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B6E894" w14:textId="13065D4D" w:rsidR="001A37EC" w:rsidRPr="006F5BA7" w:rsidRDefault="00D0029A" w:rsidP="001A37EC">
      <w:pPr>
        <w:jc w:val="center"/>
        <w:rPr>
          <w:rFonts w:asciiTheme="minorHAnsi" w:hAnsiTheme="minorHAnsi" w:cstheme="minorHAnsi"/>
          <w:b/>
          <w:bCs/>
          <w:sz w:val="30"/>
          <w:szCs w:val="30"/>
          <w:lang w:val="cs-CZ"/>
        </w:rPr>
      </w:pPr>
      <w:r w:rsidRPr="006F5BA7">
        <w:rPr>
          <w:rFonts w:asciiTheme="minorHAnsi" w:hAnsiTheme="minorHAnsi" w:cstheme="minorHAnsi"/>
          <w:b/>
          <w:bCs/>
          <w:sz w:val="30"/>
          <w:szCs w:val="30"/>
          <w:lang w:val="cs-CZ"/>
        </w:rPr>
        <w:t>P</w:t>
      </w:r>
      <w:r w:rsidR="001A37EC" w:rsidRPr="006F5BA7">
        <w:rPr>
          <w:rFonts w:asciiTheme="minorHAnsi" w:hAnsiTheme="minorHAnsi" w:cstheme="minorHAnsi"/>
          <w:b/>
          <w:bCs/>
          <w:sz w:val="30"/>
          <w:szCs w:val="30"/>
          <w:lang w:val="cs-CZ"/>
        </w:rPr>
        <w:t>ředložení cenové nabídky</w:t>
      </w:r>
    </w:p>
    <w:p w14:paraId="505BA30F" w14:textId="2361B152" w:rsidR="001A37EC" w:rsidRPr="006F5BA7" w:rsidRDefault="001A37EC" w:rsidP="001A37EC">
      <w:pPr>
        <w:jc w:val="center"/>
        <w:rPr>
          <w:rFonts w:asciiTheme="minorHAnsi" w:hAnsiTheme="minorHAnsi" w:cstheme="minorHAnsi"/>
          <w:b/>
          <w:bCs/>
          <w:sz w:val="30"/>
          <w:szCs w:val="30"/>
          <w:lang w:val="cs-CZ"/>
        </w:rPr>
      </w:pPr>
      <w:r w:rsidRPr="006F5BA7">
        <w:rPr>
          <w:rFonts w:asciiTheme="minorHAnsi" w:hAnsiTheme="minorHAnsi" w:cstheme="minorHAnsi"/>
          <w:b/>
          <w:bCs/>
          <w:sz w:val="30"/>
          <w:szCs w:val="30"/>
          <w:lang w:val="cs-CZ"/>
        </w:rPr>
        <w:t xml:space="preserve">pro projekt </w:t>
      </w:r>
      <w:proofErr w:type="spellStart"/>
      <w:r w:rsidR="00D0029A" w:rsidRPr="006F5BA7">
        <w:rPr>
          <w:rFonts w:asciiTheme="minorHAnsi" w:hAnsiTheme="minorHAnsi" w:cstheme="minorHAnsi"/>
          <w:b/>
          <w:bCs/>
          <w:sz w:val="30"/>
          <w:szCs w:val="30"/>
          <w:lang w:val="cs-CZ"/>
        </w:rPr>
        <w:t>Santini</w:t>
      </w:r>
      <w:proofErr w:type="spellEnd"/>
      <w:r w:rsidR="00D0029A" w:rsidRPr="006F5BA7">
        <w:rPr>
          <w:rFonts w:asciiTheme="minorHAnsi" w:hAnsiTheme="minorHAnsi" w:cstheme="minorHAnsi"/>
          <w:b/>
          <w:bCs/>
          <w:sz w:val="30"/>
          <w:szCs w:val="30"/>
          <w:lang w:val="cs-CZ"/>
        </w:rPr>
        <w:t xml:space="preserve"> v cisterciácké krajině pro</w:t>
      </w:r>
      <w:r w:rsidR="002C707F" w:rsidRPr="006F5BA7">
        <w:rPr>
          <w:rFonts w:asciiTheme="minorHAnsi" w:hAnsiTheme="minorHAnsi" w:cstheme="minorHAnsi"/>
          <w:b/>
          <w:bCs/>
          <w:sz w:val="30"/>
          <w:szCs w:val="30"/>
          <w:lang w:val="cs-CZ"/>
        </w:rPr>
        <w:t xml:space="preserve"> Korun</w:t>
      </w:r>
      <w:r w:rsidR="00B66DD5" w:rsidRPr="006F5BA7">
        <w:rPr>
          <w:rFonts w:asciiTheme="minorHAnsi" w:hAnsiTheme="minorHAnsi" w:cstheme="minorHAnsi"/>
          <w:b/>
          <w:bCs/>
          <w:sz w:val="30"/>
          <w:szCs w:val="30"/>
          <w:lang w:val="cs-CZ"/>
        </w:rPr>
        <w:t>u</w:t>
      </w:r>
      <w:r w:rsidR="002C707F" w:rsidRPr="006F5BA7">
        <w:rPr>
          <w:rFonts w:asciiTheme="minorHAnsi" w:hAnsiTheme="minorHAnsi" w:cstheme="minorHAnsi"/>
          <w:b/>
          <w:bCs/>
          <w:sz w:val="30"/>
          <w:szCs w:val="30"/>
          <w:lang w:val="cs-CZ"/>
        </w:rPr>
        <w:t xml:space="preserve"> Vysočiny</w:t>
      </w:r>
      <w:r w:rsidR="00B66DD5" w:rsidRPr="006F5BA7">
        <w:rPr>
          <w:rFonts w:asciiTheme="minorHAnsi" w:hAnsiTheme="minorHAnsi" w:cstheme="minorHAnsi"/>
          <w:b/>
          <w:bCs/>
          <w:sz w:val="30"/>
          <w:szCs w:val="30"/>
          <w:lang w:val="cs-CZ"/>
        </w:rPr>
        <w:t>, z.s.</w:t>
      </w:r>
    </w:p>
    <w:p w14:paraId="4AA280ED" w14:textId="77777777" w:rsidR="00894773" w:rsidRPr="0017428F" w:rsidRDefault="00894773" w:rsidP="001A37EC">
      <w:pPr>
        <w:jc w:val="center"/>
        <w:rPr>
          <w:rFonts w:asciiTheme="minorHAnsi" w:hAnsiTheme="minorHAnsi" w:cstheme="minorHAnsi"/>
          <w:b/>
          <w:bCs/>
          <w:lang w:val="cs-CZ"/>
        </w:rPr>
      </w:pPr>
    </w:p>
    <w:p w14:paraId="1B9196D3" w14:textId="3B53EA94" w:rsidR="001A37EC" w:rsidRPr="0017428F" w:rsidRDefault="001A37EC" w:rsidP="00F456F0">
      <w:pPr>
        <w:jc w:val="both"/>
        <w:rPr>
          <w:rFonts w:asciiTheme="minorHAnsi" w:hAnsiTheme="minorHAnsi" w:cstheme="minorHAnsi"/>
          <w:lang w:val="cs-CZ"/>
        </w:rPr>
      </w:pPr>
    </w:p>
    <w:p w14:paraId="15C119C8" w14:textId="77777777" w:rsidR="0037066B" w:rsidRDefault="00264B09" w:rsidP="00562150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04888">
        <w:rPr>
          <w:rFonts w:asciiTheme="minorHAnsi" w:hAnsiTheme="minorHAnsi" w:cstheme="minorHAnsi"/>
          <w:sz w:val="22"/>
          <w:szCs w:val="22"/>
          <w:lang w:val="cs-CZ"/>
        </w:rPr>
        <w:t>V rámci průzkumu trhu pro p</w:t>
      </w:r>
      <w:r>
        <w:rPr>
          <w:rFonts w:asciiTheme="minorHAnsi" w:hAnsiTheme="minorHAnsi" w:cstheme="minorHAnsi"/>
          <w:sz w:val="22"/>
          <w:szCs w:val="22"/>
          <w:lang w:val="cs-CZ"/>
        </w:rPr>
        <w:t>r</w:t>
      </w:r>
      <w:r w:rsidRPr="00A04888">
        <w:rPr>
          <w:rFonts w:asciiTheme="minorHAnsi" w:hAnsiTheme="minorHAnsi" w:cstheme="minorHAnsi"/>
          <w:sz w:val="22"/>
          <w:szCs w:val="22"/>
          <w:lang w:val="cs-CZ"/>
        </w:rPr>
        <w:t>ojekt „</w:t>
      </w:r>
      <w:proofErr w:type="spellStart"/>
      <w:r w:rsidR="00365A4B">
        <w:rPr>
          <w:rFonts w:asciiTheme="minorHAnsi" w:hAnsiTheme="minorHAnsi" w:cstheme="minorHAnsi"/>
          <w:i/>
          <w:iCs/>
          <w:color w:val="000000"/>
          <w:spacing w:val="-4"/>
          <w:sz w:val="22"/>
          <w:szCs w:val="22"/>
          <w:lang w:val="cs-CZ"/>
        </w:rPr>
        <w:t>Santini</w:t>
      </w:r>
      <w:proofErr w:type="spellEnd"/>
      <w:r w:rsidR="00365A4B">
        <w:rPr>
          <w:rFonts w:asciiTheme="minorHAnsi" w:hAnsiTheme="minorHAnsi" w:cstheme="minorHAnsi"/>
          <w:i/>
          <w:iCs/>
          <w:color w:val="000000"/>
          <w:spacing w:val="-4"/>
          <w:sz w:val="22"/>
          <w:szCs w:val="22"/>
          <w:lang w:val="cs-CZ"/>
        </w:rPr>
        <w:t xml:space="preserve"> v cisterciácké krajině</w:t>
      </w:r>
      <w:r w:rsidRPr="00A04888">
        <w:rPr>
          <w:rFonts w:asciiTheme="minorHAnsi" w:hAnsiTheme="minorHAnsi" w:cstheme="minorHAnsi"/>
          <w:i/>
          <w:iCs/>
          <w:color w:val="000000"/>
          <w:spacing w:val="-4"/>
          <w:sz w:val="22"/>
          <w:szCs w:val="22"/>
          <w:lang w:val="cs-CZ"/>
        </w:rPr>
        <w:t xml:space="preserve">“, </w:t>
      </w:r>
      <w:r w:rsidRPr="00A04888">
        <w:rPr>
          <w:rFonts w:asciiTheme="minorHAnsi" w:hAnsiTheme="minorHAnsi" w:cstheme="minorHAnsi"/>
          <w:color w:val="000000"/>
          <w:spacing w:val="-4"/>
          <w:sz w:val="22"/>
          <w:szCs w:val="22"/>
          <w:lang w:val="cs-CZ"/>
        </w:rPr>
        <w:t xml:space="preserve">který je </w:t>
      </w:r>
      <w:r w:rsidRPr="00374E03">
        <w:rPr>
          <w:rFonts w:asciiTheme="minorHAnsi" w:hAnsiTheme="minorHAnsi" w:cstheme="minorHAnsi"/>
          <w:color w:val="000000"/>
          <w:spacing w:val="-4"/>
          <w:sz w:val="22"/>
          <w:szCs w:val="22"/>
          <w:lang w:val="cs-CZ"/>
        </w:rPr>
        <w:t>spolufinancován</w:t>
      </w:r>
      <w:r w:rsidRPr="00374E03">
        <w:rPr>
          <w:rFonts w:asciiTheme="minorHAnsi" w:hAnsiTheme="minorHAnsi" w:cstheme="minorHAnsi"/>
          <w:w w:val="102"/>
          <w:sz w:val="22"/>
          <w:szCs w:val="22"/>
          <w:lang w:val="cs-CZ"/>
        </w:rPr>
        <w:t> </w:t>
      </w:r>
      <w:r w:rsidR="00365A4B" w:rsidRPr="00374E03">
        <w:rPr>
          <w:rFonts w:asciiTheme="minorHAnsi" w:hAnsiTheme="minorHAnsi" w:cstheme="minorHAnsi"/>
          <w:w w:val="102"/>
          <w:sz w:val="22"/>
          <w:szCs w:val="22"/>
          <w:lang w:val="cs-CZ"/>
        </w:rPr>
        <w:t xml:space="preserve">v rámci programu </w:t>
      </w:r>
      <w:proofErr w:type="spellStart"/>
      <w:r w:rsidR="00365A4B" w:rsidRPr="00374E03">
        <w:rPr>
          <w:rFonts w:asciiTheme="minorHAnsi" w:hAnsiTheme="minorHAnsi" w:cstheme="minorHAnsi"/>
          <w:w w:val="102"/>
          <w:sz w:val="22"/>
          <w:szCs w:val="22"/>
          <w:lang w:val="cs-CZ"/>
        </w:rPr>
        <w:t>Interreg</w:t>
      </w:r>
      <w:proofErr w:type="spellEnd"/>
      <w:r w:rsidR="00365A4B" w:rsidRPr="00374E03">
        <w:rPr>
          <w:rFonts w:asciiTheme="minorHAnsi" w:hAnsiTheme="minorHAnsi" w:cstheme="minorHAnsi"/>
          <w:w w:val="102"/>
          <w:sz w:val="22"/>
          <w:szCs w:val="22"/>
          <w:lang w:val="cs-CZ"/>
        </w:rPr>
        <w:t xml:space="preserve"> Rakousko – Česko 2021-2027, SC 3.2 Kultura a cestovní ruch</w:t>
      </w:r>
      <w:r w:rsidRPr="00374E03">
        <w:rPr>
          <w:rFonts w:asciiTheme="minorHAnsi" w:hAnsiTheme="minorHAnsi" w:cstheme="minorHAnsi"/>
          <w:w w:val="102"/>
          <w:sz w:val="22"/>
          <w:szCs w:val="22"/>
          <w:lang w:val="cs-CZ"/>
        </w:rPr>
        <w:t>,</w:t>
      </w:r>
      <w:r w:rsidRPr="00374E03">
        <w:rPr>
          <w:rFonts w:asciiTheme="minorHAnsi" w:hAnsiTheme="minorHAnsi" w:cstheme="minorHAnsi"/>
          <w:sz w:val="22"/>
          <w:szCs w:val="22"/>
          <w:lang w:val="cs-CZ"/>
        </w:rPr>
        <w:t xml:space="preserve"> Vás žádám o nabídku na</w:t>
      </w:r>
      <w:r w:rsidR="00374E03">
        <w:rPr>
          <w:rFonts w:asciiTheme="minorHAnsi" w:hAnsiTheme="minorHAnsi" w:cstheme="minorHAnsi"/>
          <w:sz w:val="22"/>
          <w:szCs w:val="22"/>
          <w:lang w:val="cs-CZ"/>
        </w:rPr>
        <w:t xml:space="preserve"> následující služby</w:t>
      </w:r>
      <w:r w:rsidR="0037066B">
        <w:rPr>
          <w:rFonts w:asciiTheme="minorHAnsi" w:hAnsiTheme="minorHAnsi" w:cstheme="minorHAnsi"/>
          <w:sz w:val="22"/>
          <w:szCs w:val="22"/>
          <w:lang w:val="cs-CZ"/>
        </w:rPr>
        <w:t>:</w:t>
      </w:r>
    </w:p>
    <w:p w14:paraId="1A658471" w14:textId="77777777" w:rsidR="0037066B" w:rsidRDefault="0037066B" w:rsidP="00562150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F191848" w14:textId="3D61F257" w:rsidR="007A7B6D" w:rsidRPr="003F24C0" w:rsidRDefault="00BC218B" w:rsidP="007A7B6D">
      <w:pPr>
        <w:jc w:val="both"/>
        <w:rPr>
          <w:rFonts w:asciiTheme="minorHAnsi" w:hAnsiTheme="minorHAnsi" w:cstheme="minorHAnsi"/>
          <w:b/>
          <w:bCs/>
          <w:u w:val="single"/>
          <w:lang w:val="cs-CZ"/>
        </w:rPr>
      </w:pPr>
      <w:r w:rsidRPr="003F24C0">
        <w:rPr>
          <w:rFonts w:asciiTheme="minorHAnsi" w:hAnsiTheme="minorHAnsi" w:cstheme="minorHAnsi"/>
          <w:b/>
          <w:bCs/>
          <w:u w:val="single"/>
          <w:lang w:val="cs-CZ"/>
        </w:rPr>
        <w:t>a</w:t>
      </w:r>
      <w:r w:rsidR="007A7B6D" w:rsidRPr="003F24C0">
        <w:rPr>
          <w:rFonts w:asciiTheme="minorHAnsi" w:hAnsiTheme="minorHAnsi" w:cstheme="minorHAnsi"/>
          <w:b/>
          <w:bCs/>
          <w:u w:val="single"/>
          <w:lang w:val="cs-CZ"/>
        </w:rPr>
        <w:t xml:space="preserve">. </w:t>
      </w:r>
      <w:r w:rsidR="003F24C0" w:rsidRPr="003F24C0">
        <w:rPr>
          <w:rFonts w:asciiTheme="minorHAnsi" w:hAnsiTheme="minorHAnsi" w:cstheme="minorHAnsi"/>
          <w:b/>
          <w:bCs/>
          <w:u w:val="single"/>
          <w:lang w:val="cs-CZ"/>
        </w:rPr>
        <w:t>Grafické vytvoření letáků v ČJ, AJ a NJ a jejich tisk</w:t>
      </w:r>
    </w:p>
    <w:p w14:paraId="40DB61BD" w14:textId="77777777" w:rsidR="00F21BDB" w:rsidRPr="00F21BDB" w:rsidRDefault="000F68D1" w:rsidP="00F21BDB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F68D1">
        <w:rPr>
          <w:rFonts w:asciiTheme="minorHAnsi" w:hAnsiTheme="minorHAnsi" w:cstheme="minorHAnsi"/>
          <w:sz w:val="22"/>
          <w:szCs w:val="22"/>
          <w:lang w:val="cs-CZ"/>
        </w:rPr>
        <w:br/>
      </w:r>
      <w:r w:rsidR="00F21BDB" w:rsidRPr="00F21BDB">
        <w:rPr>
          <w:rFonts w:asciiTheme="minorHAnsi" w:hAnsiTheme="minorHAnsi" w:cstheme="minorHAnsi"/>
          <w:sz w:val="22"/>
          <w:szCs w:val="22"/>
          <w:lang w:val="cs-CZ"/>
        </w:rPr>
        <w:t>Zhotovitel zajistí kompletní grafické zpracování a tisk vícejazyčných propagačních letáků „Santiniho stezka Korunou Vysočiny“. Leták bude obsahovat textové a obrazové podklady dodané zadavatelem (texty, překlady, fotografie). Součástí je grafická příprava, zajištění polygrafických služeb a dodání finálních výtisků.</w:t>
      </w:r>
    </w:p>
    <w:p w14:paraId="3B415858" w14:textId="77777777" w:rsidR="00F21BDB" w:rsidRPr="00F21BDB" w:rsidRDefault="00F21BDB" w:rsidP="00F21BDB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21BDB">
        <w:rPr>
          <w:rFonts w:asciiTheme="minorHAnsi" w:hAnsiTheme="minorHAnsi" w:cstheme="minorHAnsi"/>
          <w:b/>
          <w:bCs/>
          <w:sz w:val="22"/>
          <w:szCs w:val="22"/>
          <w:lang w:val="cs-CZ"/>
        </w:rPr>
        <w:t>Specifikace grafického zpracování:</w:t>
      </w:r>
    </w:p>
    <w:p w14:paraId="54E6EE40" w14:textId="77777777" w:rsidR="00F21BDB" w:rsidRPr="00F21BDB" w:rsidRDefault="00F21BDB" w:rsidP="00F21BDB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21BDB">
        <w:rPr>
          <w:rFonts w:asciiTheme="minorHAnsi" w:hAnsiTheme="minorHAnsi" w:cstheme="minorHAnsi"/>
          <w:sz w:val="22"/>
          <w:szCs w:val="22"/>
          <w:lang w:val="cs-CZ"/>
        </w:rPr>
        <w:t>Obsahová struktura letáku:</w:t>
      </w:r>
    </w:p>
    <w:p w14:paraId="3A4EF5A0" w14:textId="77777777" w:rsidR="00F21BDB" w:rsidRPr="00F21BDB" w:rsidRDefault="00F21BDB" w:rsidP="00F21BDB">
      <w:pPr>
        <w:numPr>
          <w:ilvl w:val="1"/>
          <w:numId w:val="39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21BDB">
        <w:rPr>
          <w:rFonts w:asciiTheme="minorHAnsi" w:hAnsiTheme="minorHAnsi" w:cstheme="minorHAnsi"/>
          <w:sz w:val="22"/>
          <w:szCs w:val="22"/>
          <w:lang w:val="cs-CZ"/>
        </w:rPr>
        <w:t>titulní strana (grafické ztvárnění),</w:t>
      </w:r>
    </w:p>
    <w:p w14:paraId="0231D5F1" w14:textId="77777777" w:rsidR="00F21BDB" w:rsidRPr="00F21BDB" w:rsidRDefault="00F21BDB" w:rsidP="00F21BDB">
      <w:pPr>
        <w:numPr>
          <w:ilvl w:val="1"/>
          <w:numId w:val="39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21BDB">
        <w:rPr>
          <w:rFonts w:asciiTheme="minorHAnsi" w:hAnsiTheme="minorHAnsi" w:cstheme="minorHAnsi"/>
          <w:sz w:val="22"/>
          <w:szCs w:val="22"/>
          <w:lang w:val="cs-CZ"/>
        </w:rPr>
        <w:t>popis a fotografie každé ze 6 památek (6 polí – jedna památka = jedno pole),</w:t>
      </w:r>
    </w:p>
    <w:p w14:paraId="4CE937B8" w14:textId="77777777" w:rsidR="00F21BDB" w:rsidRPr="00F21BDB" w:rsidRDefault="00F21BDB" w:rsidP="00F21BDB">
      <w:pPr>
        <w:numPr>
          <w:ilvl w:val="1"/>
          <w:numId w:val="39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21BDB">
        <w:rPr>
          <w:rFonts w:asciiTheme="minorHAnsi" w:hAnsiTheme="minorHAnsi" w:cstheme="minorHAnsi"/>
          <w:sz w:val="22"/>
          <w:szCs w:val="22"/>
          <w:lang w:val="cs-CZ"/>
        </w:rPr>
        <w:t>mapa s vyznačenou trasou stezky (2 pole),</w:t>
      </w:r>
    </w:p>
    <w:p w14:paraId="2A0B7E64" w14:textId="77777777" w:rsidR="00F21BDB" w:rsidRPr="00F21BDB" w:rsidRDefault="00F21BDB" w:rsidP="00F21BDB">
      <w:pPr>
        <w:numPr>
          <w:ilvl w:val="1"/>
          <w:numId w:val="39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21BDB">
        <w:rPr>
          <w:rFonts w:asciiTheme="minorHAnsi" w:hAnsiTheme="minorHAnsi" w:cstheme="minorHAnsi"/>
          <w:sz w:val="22"/>
          <w:szCs w:val="22"/>
          <w:lang w:val="cs-CZ"/>
        </w:rPr>
        <w:t>všeobecné informace o Santiniho stezce (1 pole),</w:t>
      </w:r>
    </w:p>
    <w:p w14:paraId="15FC8611" w14:textId="77777777" w:rsidR="00F21BDB" w:rsidRPr="00F21BDB" w:rsidRDefault="00F21BDB" w:rsidP="00F21BDB">
      <w:pPr>
        <w:numPr>
          <w:ilvl w:val="1"/>
          <w:numId w:val="39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21BDB">
        <w:rPr>
          <w:rFonts w:asciiTheme="minorHAnsi" w:hAnsiTheme="minorHAnsi" w:cstheme="minorHAnsi"/>
          <w:sz w:val="22"/>
          <w:szCs w:val="22"/>
          <w:lang w:val="cs-CZ"/>
        </w:rPr>
        <w:t xml:space="preserve">informace o Janu Blažeji </w:t>
      </w:r>
      <w:proofErr w:type="spellStart"/>
      <w:r w:rsidRPr="00F21BDB">
        <w:rPr>
          <w:rFonts w:asciiTheme="minorHAnsi" w:hAnsiTheme="minorHAnsi" w:cstheme="minorHAnsi"/>
          <w:sz w:val="22"/>
          <w:szCs w:val="22"/>
          <w:lang w:val="cs-CZ"/>
        </w:rPr>
        <w:t>Santinim-Aichelovi</w:t>
      </w:r>
      <w:proofErr w:type="spellEnd"/>
      <w:r w:rsidRPr="00F21BDB">
        <w:rPr>
          <w:rFonts w:asciiTheme="minorHAnsi" w:hAnsiTheme="minorHAnsi" w:cstheme="minorHAnsi"/>
          <w:sz w:val="22"/>
          <w:szCs w:val="22"/>
          <w:lang w:val="cs-CZ"/>
        </w:rPr>
        <w:t xml:space="preserve"> (1 pole),</w:t>
      </w:r>
    </w:p>
    <w:p w14:paraId="13AFF572" w14:textId="6E1CF715" w:rsidR="00F21BDB" w:rsidRPr="00F21BDB" w:rsidRDefault="00F21BDB" w:rsidP="00F21BDB">
      <w:pPr>
        <w:numPr>
          <w:ilvl w:val="1"/>
          <w:numId w:val="39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21BDB">
        <w:rPr>
          <w:rFonts w:asciiTheme="minorHAnsi" w:hAnsiTheme="minorHAnsi" w:cstheme="minorHAnsi"/>
          <w:sz w:val="22"/>
          <w:szCs w:val="22"/>
          <w:lang w:val="cs-CZ"/>
        </w:rPr>
        <w:t xml:space="preserve">závěrečná strana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+ </w:t>
      </w:r>
      <w:r w:rsidR="004B28E8">
        <w:rPr>
          <w:rFonts w:asciiTheme="minorHAnsi" w:hAnsiTheme="minorHAnsi" w:cstheme="minorHAnsi"/>
          <w:sz w:val="22"/>
          <w:szCs w:val="22"/>
          <w:lang w:val="cs-CZ"/>
        </w:rPr>
        <w:t xml:space="preserve">povinná publicita </w:t>
      </w:r>
      <w:r w:rsidRPr="00F21BDB">
        <w:rPr>
          <w:rFonts w:asciiTheme="minorHAnsi" w:hAnsiTheme="minorHAnsi" w:cstheme="minorHAnsi"/>
          <w:sz w:val="22"/>
          <w:szCs w:val="22"/>
          <w:lang w:val="cs-CZ"/>
        </w:rPr>
        <w:t>(1 pole)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6067E3E3" w14:textId="77777777" w:rsidR="00F21BDB" w:rsidRPr="00F21BDB" w:rsidRDefault="00F21BDB" w:rsidP="00F21BDB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21BDB">
        <w:rPr>
          <w:rFonts w:asciiTheme="minorHAnsi" w:hAnsiTheme="minorHAnsi" w:cstheme="minorHAnsi"/>
          <w:sz w:val="22"/>
          <w:szCs w:val="22"/>
          <w:lang w:val="cs-CZ"/>
        </w:rPr>
        <w:t>Grafické zpracování musí být provedeno v moderním, vizuálně atraktivním stylu odpovídajícím propagačním materiálům v cestovním ruchu, s důrazem na přehlednost, čitelnost a vizuální návaznost na značku „Koruna Vysočiny“.</w:t>
      </w:r>
    </w:p>
    <w:p w14:paraId="0C9E74A1" w14:textId="77777777" w:rsidR="00F21BDB" w:rsidRPr="00F21BDB" w:rsidRDefault="00F21BDB" w:rsidP="00F21BDB">
      <w:pPr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21BDB">
        <w:rPr>
          <w:rFonts w:asciiTheme="minorHAnsi" w:hAnsiTheme="minorHAnsi" w:cstheme="minorHAnsi"/>
          <w:sz w:val="22"/>
          <w:szCs w:val="22"/>
          <w:lang w:val="cs-CZ"/>
        </w:rPr>
        <w:t>Všechny podklady budou dodány zadavatelem, zhotovitel zajistí jejich grafické zpracování včetně mapového podkladu.</w:t>
      </w:r>
    </w:p>
    <w:p w14:paraId="35ECECF3" w14:textId="77777777" w:rsidR="00F21BDB" w:rsidRPr="00F21BDB" w:rsidRDefault="00F21BDB" w:rsidP="00F21BDB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21BDB">
        <w:rPr>
          <w:rFonts w:asciiTheme="minorHAnsi" w:hAnsiTheme="minorHAnsi" w:cstheme="minorHAnsi"/>
          <w:b/>
          <w:bCs/>
          <w:sz w:val="22"/>
          <w:szCs w:val="22"/>
          <w:lang w:val="cs-CZ"/>
        </w:rPr>
        <w:t>Specifikace tisku:</w:t>
      </w:r>
    </w:p>
    <w:p w14:paraId="5D4B0369" w14:textId="77777777" w:rsidR="00F21BDB" w:rsidRPr="00F21BDB" w:rsidRDefault="00F21BDB" w:rsidP="00F21BDB">
      <w:pPr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21BDB">
        <w:rPr>
          <w:rFonts w:asciiTheme="minorHAnsi" w:hAnsiTheme="minorHAnsi" w:cstheme="minorHAnsi"/>
          <w:sz w:val="22"/>
          <w:szCs w:val="22"/>
          <w:lang w:val="cs-CZ"/>
        </w:rPr>
        <w:t>Formát výrobku: 594 × 210 mm, skládaný na 99 × 210 mm (5 lomů).</w:t>
      </w:r>
    </w:p>
    <w:p w14:paraId="21CECAE2" w14:textId="77777777" w:rsidR="00F21BDB" w:rsidRPr="00F21BDB" w:rsidRDefault="00F21BDB" w:rsidP="00F21BDB">
      <w:pPr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21BDB">
        <w:rPr>
          <w:rFonts w:asciiTheme="minorHAnsi" w:hAnsiTheme="minorHAnsi" w:cstheme="minorHAnsi"/>
          <w:sz w:val="22"/>
          <w:szCs w:val="22"/>
          <w:lang w:val="cs-CZ"/>
        </w:rPr>
        <w:t>Barevnost: 4/4 (plnobarevný oboustranný tisk).</w:t>
      </w:r>
    </w:p>
    <w:p w14:paraId="1549FD9F" w14:textId="442C10D9" w:rsidR="00F21BDB" w:rsidRPr="00F21BDB" w:rsidRDefault="00F21BDB" w:rsidP="00F21BDB">
      <w:pPr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21BDB">
        <w:rPr>
          <w:rFonts w:asciiTheme="minorHAnsi" w:hAnsiTheme="minorHAnsi" w:cstheme="minorHAnsi"/>
          <w:sz w:val="22"/>
          <w:szCs w:val="22"/>
          <w:lang w:val="cs-CZ"/>
        </w:rPr>
        <w:t xml:space="preserve">Papír: </w:t>
      </w:r>
      <w:proofErr w:type="gramStart"/>
      <w:r w:rsidR="00685849">
        <w:rPr>
          <w:rFonts w:asciiTheme="minorHAnsi" w:hAnsiTheme="minorHAnsi" w:cstheme="minorHAnsi"/>
          <w:sz w:val="22"/>
          <w:szCs w:val="22"/>
          <w:lang w:val="cs-CZ"/>
        </w:rPr>
        <w:t>15</w:t>
      </w:r>
      <w:r w:rsidR="00AA25BF">
        <w:rPr>
          <w:rFonts w:asciiTheme="minorHAnsi" w:hAnsiTheme="minorHAnsi" w:cstheme="minorHAnsi"/>
          <w:sz w:val="22"/>
          <w:szCs w:val="22"/>
          <w:lang w:val="cs-CZ"/>
        </w:rPr>
        <w:t>0</w:t>
      </w:r>
      <w:r w:rsidR="00685849">
        <w:rPr>
          <w:rFonts w:asciiTheme="minorHAnsi" w:hAnsiTheme="minorHAnsi" w:cstheme="minorHAnsi"/>
          <w:sz w:val="22"/>
          <w:szCs w:val="22"/>
          <w:lang w:val="cs-CZ"/>
        </w:rPr>
        <w:t xml:space="preserve"> - </w:t>
      </w:r>
      <w:r w:rsidRPr="00F21BDB">
        <w:rPr>
          <w:rFonts w:asciiTheme="minorHAnsi" w:hAnsiTheme="minorHAnsi" w:cstheme="minorHAnsi"/>
          <w:sz w:val="22"/>
          <w:szCs w:val="22"/>
          <w:lang w:val="cs-CZ"/>
        </w:rPr>
        <w:t>1</w:t>
      </w:r>
      <w:r w:rsidR="00122A6F">
        <w:rPr>
          <w:rFonts w:asciiTheme="minorHAnsi" w:hAnsiTheme="minorHAnsi" w:cstheme="minorHAnsi"/>
          <w:sz w:val="22"/>
          <w:szCs w:val="22"/>
          <w:lang w:val="cs-CZ"/>
        </w:rPr>
        <w:t>7</w:t>
      </w:r>
      <w:r w:rsidRPr="00F21BDB">
        <w:rPr>
          <w:rFonts w:asciiTheme="minorHAnsi" w:hAnsiTheme="minorHAnsi" w:cstheme="minorHAnsi"/>
          <w:sz w:val="22"/>
          <w:szCs w:val="22"/>
          <w:lang w:val="cs-CZ"/>
        </w:rPr>
        <w:t>0</w:t>
      </w:r>
      <w:proofErr w:type="gramEnd"/>
      <w:r w:rsidRPr="00F21BDB">
        <w:rPr>
          <w:rFonts w:asciiTheme="minorHAnsi" w:hAnsiTheme="minorHAnsi" w:cstheme="minorHAnsi"/>
          <w:sz w:val="22"/>
          <w:szCs w:val="22"/>
          <w:lang w:val="cs-CZ"/>
        </w:rPr>
        <w:t xml:space="preserve"> g.</w:t>
      </w:r>
      <w:r w:rsidR="00685849">
        <w:rPr>
          <w:rFonts w:asciiTheme="minorHAnsi" w:hAnsiTheme="minorHAnsi" w:cstheme="minorHAnsi"/>
          <w:sz w:val="22"/>
          <w:szCs w:val="22"/>
          <w:lang w:val="cs-CZ"/>
        </w:rPr>
        <w:t xml:space="preserve"> křída lesk</w:t>
      </w:r>
    </w:p>
    <w:p w14:paraId="5293751B" w14:textId="77777777" w:rsidR="00F21BDB" w:rsidRPr="00F21BDB" w:rsidRDefault="00F21BDB" w:rsidP="00F21BDB">
      <w:pPr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21BDB">
        <w:rPr>
          <w:rFonts w:asciiTheme="minorHAnsi" w:hAnsiTheme="minorHAnsi" w:cstheme="minorHAnsi"/>
          <w:sz w:val="22"/>
          <w:szCs w:val="22"/>
          <w:lang w:val="cs-CZ"/>
        </w:rPr>
        <w:t>Počet výtisků:</w:t>
      </w:r>
    </w:p>
    <w:p w14:paraId="7E007D6C" w14:textId="352C4C17" w:rsidR="00F21BDB" w:rsidRPr="00F21BDB" w:rsidRDefault="00F21BDB" w:rsidP="00F21BDB">
      <w:pPr>
        <w:numPr>
          <w:ilvl w:val="1"/>
          <w:numId w:val="4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21BDB">
        <w:rPr>
          <w:rFonts w:asciiTheme="minorHAnsi" w:hAnsiTheme="minorHAnsi" w:cstheme="minorHAnsi"/>
          <w:sz w:val="22"/>
          <w:szCs w:val="22"/>
          <w:lang w:val="cs-CZ"/>
        </w:rPr>
        <w:t>1</w:t>
      </w:r>
      <w:r w:rsidR="00AA25BF">
        <w:rPr>
          <w:rFonts w:asciiTheme="minorHAnsi" w:hAnsiTheme="minorHAnsi" w:cstheme="minorHAnsi"/>
          <w:sz w:val="22"/>
          <w:szCs w:val="22"/>
          <w:lang w:val="cs-CZ"/>
        </w:rPr>
        <w:t>0</w:t>
      </w:r>
      <w:r w:rsidRPr="00F21BDB">
        <w:rPr>
          <w:rFonts w:asciiTheme="minorHAnsi" w:hAnsiTheme="minorHAnsi" w:cstheme="minorHAnsi"/>
          <w:sz w:val="22"/>
          <w:szCs w:val="22"/>
          <w:lang w:val="cs-CZ"/>
        </w:rPr>
        <w:t xml:space="preserve"> 000 ks v českém jazyce,</w:t>
      </w:r>
    </w:p>
    <w:p w14:paraId="73D898A9" w14:textId="77777777" w:rsidR="00F21BDB" w:rsidRPr="00F21BDB" w:rsidRDefault="00F21BDB" w:rsidP="00F21BDB">
      <w:pPr>
        <w:numPr>
          <w:ilvl w:val="1"/>
          <w:numId w:val="4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21BDB">
        <w:rPr>
          <w:rFonts w:asciiTheme="minorHAnsi" w:hAnsiTheme="minorHAnsi" w:cstheme="minorHAnsi"/>
          <w:sz w:val="22"/>
          <w:szCs w:val="22"/>
          <w:lang w:val="cs-CZ"/>
        </w:rPr>
        <w:t>5 000 ks v německém jazyce,</w:t>
      </w:r>
    </w:p>
    <w:p w14:paraId="5765721F" w14:textId="77777777" w:rsidR="00F21BDB" w:rsidRPr="00F21BDB" w:rsidRDefault="00F21BDB" w:rsidP="00F21BDB">
      <w:pPr>
        <w:numPr>
          <w:ilvl w:val="1"/>
          <w:numId w:val="4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21BDB">
        <w:rPr>
          <w:rFonts w:asciiTheme="minorHAnsi" w:hAnsiTheme="minorHAnsi" w:cstheme="minorHAnsi"/>
          <w:sz w:val="22"/>
          <w:szCs w:val="22"/>
          <w:lang w:val="cs-CZ"/>
        </w:rPr>
        <w:t>5 000 ks v anglickém jazyce.</w:t>
      </w:r>
    </w:p>
    <w:p w14:paraId="69D7EA4C" w14:textId="77777777" w:rsidR="00F21BDB" w:rsidRPr="00F21BDB" w:rsidRDefault="00F21BDB" w:rsidP="00F21BDB">
      <w:pPr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21BDB">
        <w:rPr>
          <w:rFonts w:asciiTheme="minorHAnsi" w:hAnsiTheme="minorHAnsi" w:cstheme="minorHAnsi"/>
          <w:sz w:val="22"/>
          <w:szCs w:val="22"/>
          <w:lang w:val="cs-CZ"/>
        </w:rPr>
        <w:t>Způsob balení: do fólie.</w:t>
      </w:r>
    </w:p>
    <w:p w14:paraId="1B445A0D" w14:textId="77777777" w:rsidR="00F21BDB" w:rsidRPr="00F21BDB" w:rsidRDefault="00F21BDB" w:rsidP="00F21BDB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21BDB">
        <w:rPr>
          <w:rFonts w:asciiTheme="minorHAnsi" w:hAnsiTheme="minorHAnsi" w:cstheme="minorHAnsi"/>
          <w:b/>
          <w:bCs/>
          <w:sz w:val="22"/>
          <w:szCs w:val="22"/>
          <w:lang w:val="cs-CZ"/>
        </w:rPr>
        <w:t>Výstupy:</w:t>
      </w:r>
    </w:p>
    <w:p w14:paraId="283F628A" w14:textId="77777777" w:rsidR="00F21BDB" w:rsidRPr="00F21BDB" w:rsidRDefault="00F21BDB" w:rsidP="00F21BDB">
      <w:pPr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21BDB">
        <w:rPr>
          <w:rFonts w:asciiTheme="minorHAnsi" w:hAnsiTheme="minorHAnsi" w:cstheme="minorHAnsi"/>
          <w:sz w:val="22"/>
          <w:szCs w:val="22"/>
          <w:lang w:val="cs-CZ"/>
        </w:rPr>
        <w:t>Kompletně vytištěné a zabalené letáky dle výše uvedené specifikace.</w:t>
      </w:r>
    </w:p>
    <w:p w14:paraId="22B41C5B" w14:textId="77777777" w:rsidR="00F21BDB" w:rsidRPr="00F21BDB" w:rsidRDefault="00F21BDB" w:rsidP="00F21BDB">
      <w:pPr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21BDB">
        <w:rPr>
          <w:rFonts w:asciiTheme="minorHAnsi" w:hAnsiTheme="minorHAnsi" w:cstheme="minorHAnsi"/>
          <w:sz w:val="22"/>
          <w:szCs w:val="22"/>
          <w:lang w:val="cs-CZ"/>
        </w:rPr>
        <w:t>Grafické podklady v editovatelné podobě (např. AI, INDD, PDF) pro zadavatele.</w:t>
      </w:r>
    </w:p>
    <w:p w14:paraId="72B088D3" w14:textId="77777777" w:rsidR="00F21BDB" w:rsidRPr="00F21BDB" w:rsidRDefault="00F21BDB" w:rsidP="00F21BDB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21BDB">
        <w:rPr>
          <w:rFonts w:asciiTheme="minorHAnsi" w:hAnsiTheme="minorHAnsi" w:cstheme="minorHAnsi"/>
          <w:b/>
          <w:bCs/>
          <w:sz w:val="22"/>
          <w:szCs w:val="22"/>
          <w:lang w:val="cs-CZ"/>
        </w:rPr>
        <w:t>Požadavky na kvalitu:</w:t>
      </w:r>
    </w:p>
    <w:p w14:paraId="797E0893" w14:textId="77777777" w:rsidR="00F21BDB" w:rsidRPr="00F21BDB" w:rsidRDefault="00F21BDB" w:rsidP="00F21BDB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21BDB">
        <w:rPr>
          <w:rFonts w:asciiTheme="minorHAnsi" w:hAnsiTheme="minorHAnsi" w:cstheme="minorHAnsi"/>
          <w:sz w:val="22"/>
          <w:szCs w:val="22"/>
          <w:lang w:val="cs-CZ"/>
        </w:rPr>
        <w:t>Tisk musí být proveden na moderním polygrafickém zařízení s garancí barevné stability a přesnosti.</w:t>
      </w:r>
    </w:p>
    <w:p w14:paraId="731BEE67" w14:textId="77777777" w:rsidR="00F21BDB" w:rsidRPr="00F21BDB" w:rsidRDefault="00F21BDB" w:rsidP="00F21BDB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21BDB">
        <w:rPr>
          <w:rFonts w:asciiTheme="minorHAnsi" w:hAnsiTheme="minorHAnsi" w:cstheme="minorHAnsi"/>
          <w:sz w:val="22"/>
          <w:szCs w:val="22"/>
          <w:lang w:val="cs-CZ"/>
        </w:rPr>
        <w:t>Grafické řešení musí být vizuálně atraktivní, čitelné a odpovídat moderním standardům v oblasti propagace kulturního turismu.</w:t>
      </w:r>
    </w:p>
    <w:p w14:paraId="1195E121" w14:textId="77777777" w:rsidR="00F21BDB" w:rsidRPr="00F21BDB" w:rsidRDefault="00F21BDB" w:rsidP="00F21BDB">
      <w:pPr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21BDB">
        <w:rPr>
          <w:rFonts w:asciiTheme="minorHAnsi" w:hAnsiTheme="minorHAnsi" w:cstheme="minorHAnsi"/>
          <w:sz w:val="22"/>
          <w:szCs w:val="22"/>
          <w:lang w:val="cs-CZ"/>
        </w:rPr>
        <w:t>Balení musí zajistit ochranu při manipulaci a přepravě.</w:t>
      </w:r>
    </w:p>
    <w:p w14:paraId="2381630F" w14:textId="3DEA5E45" w:rsidR="000F68D1" w:rsidRPr="007A7B6D" w:rsidRDefault="000F68D1" w:rsidP="00F21BDB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00C577B9" w14:textId="77777777" w:rsidR="007A7B6D" w:rsidRPr="007A7B6D" w:rsidRDefault="007A7B6D" w:rsidP="007A7B6D">
      <w:pPr>
        <w:pStyle w:val="Odstavecseseznamem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328EA789" w14:textId="56385F33" w:rsidR="007A7B6D" w:rsidRPr="00855242" w:rsidRDefault="00BC218B" w:rsidP="007A7B6D">
      <w:pPr>
        <w:jc w:val="both"/>
        <w:rPr>
          <w:rFonts w:asciiTheme="minorHAnsi" w:hAnsiTheme="minorHAnsi" w:cstheme="minorHAnsi"/>
          <w:b/>
          <w:bCs/>
          <w:u w:val="single"/>
          <w:lang w:val="cs-CZ"/>
        </w:rPr>
      </w:pPr>
      <w:r w:rsidRPr="00855242">
        <w:rPr>
          <w:rFonts w:asciiTheme="minorHAnsi" w:hAnsiTheme="minorHAnsi" w:cstheme="minorHAnsi"/>
          <w:b/>
          <w:bCs/>
          <w:u w:val="single"/>
          <w:lang w:val="cs-CZ"/>
        </w:rPr>
        <w:t>b</w:t>
      </w:r>
      <w:r w:rsidR="007A7B6D" w:rsidRPr="00855242">
        <w:rPr>
          <w:rFonts w:asciiTheme="minorHAnsi" w:hAnsiTheme="minorHAnsi" w:cstheme="minorHAnsi"/>
          <w:b/>
          <w:bCs/>
          <w:u w:val="single"/>
          <w:lang w:val="cs-CZ"/>
        </w:rPr>
        <w:t xml:space="preserve">. </w:t>
      </w:r>
      <w:r w:rsidR="00855242" w:rsidRPr="00855242">
        <w:rPr>
          <w:rFonts w:asciiTheme="minorHAnsi" w:hAnsiTheme="minorHAnsi" w:cstheme="minorHAnsi"/>
          <w:b/>
          <w:bCs/>
          <w:u w:val="single"/>
          <w:lang w:val="cs-CZ"/>
        </w:rPr>
        <w:t>Grafika a tisk informačních cedulí</w:t>
      </w:r>
    </w:p>
    <w:p w14:paraId="6F063C72" w14:textId="77777777" w:rsidR="00B777DC" w:rsidRPr="00B777DC" w:rsidRDefault="00E16343" w:rsidP="00B777DC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16343">
        <w:rPr>
          <w:rFonts w:asciiTheme="minorHAnsi" w:hAnsiTheme="minorHAnsi" w:cstheme="minorHAnsi"/>
          <w:sz w:val="22"/>
          <w:szCs w:val="22"/>
          <w:lang w:val="cs-CZ"/>
        </w:rPr>
        <w:br/>
      </w:r>
      <w:r w:rsidR="00B777DC" w:rsidRPr="00B777DC">
        <w:rPr>
          <w:rFonts w:asciiTheme="minorHAnsi" w:hAnsiTheme="minorHAnsi" w:cstheme="minorHAnsi"/>
          <w:sz w:val="22"/>
          <w:szCs w:val="22"/>
          <w:lang w:val="cs-CZ"/>
        </w:rPr>
        <w:t xml:space="preserve">Zhotovitel zajistí kompletní grafické zpracování a výrobu informačních panelů pro naučnou stezku „Santiniho stezka Korunou Vysočiny“. Panely budou obsahovat textové a obrazové podklady dodané zadavatelem (odborné texty, překlady, fotografie, loga). Součástí je grafická příprava, zapracování povinné publicity programu </w:t>
      </w:r>
      <w:proofErr w:type="spellStart"/>
      <w:r w:rsidR="00B777DC" w:rsidRPr="00B777DC">
        <w:rPr>
          <w:rFonts w:asciiTheme="minorHAnsi" w:hAnsiTheme="minorHAnsi" w:cstheme="minorHAnsi"/>
          <w:sz w:val="22"/>
          <w:szCs w:val="22"/>
          <w:lang w:val="cs-CZ"/>
        </w:rPr>
        <w:t>Interreg</w:t>
      </w:r>
      <w:proofErr w:type="spellEnd"/>
      <w:r w:rsidR="00B777DC" w:rsidRPr="00B777DC">
        <w:rPr>
          <w:rFonts w:asciiTheme="minorHAnsi" w:hAnsiTheme="minorHAnsi" w:cstheme="minorHAnsi"/>
          <w:sz w:val="22"/>
          <w:szCs w:val="22"/>
          <w:lang w:val="cs-CZ"/>
        </w:rPr>
        <w:t xml:space="preserve"> Rakousko–Česko a zajištění finální výroby panelů.</w:t>
      </w:r>
    </w:p>
    <w:p w14:paraId="5D49E31D" w14:textId="77777777" w:rsidR="00B777DC" w:rsidRPr="00B777DC" w:rsidRDefault="00B777DC" w:rsidP="00B777DC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77DC">
        <w:rPr>
          <w:rFonts w:asciiTheme="minorHAnsi" w:hAnsiTheme="minorHAnsi" w:cstheme="minorHAnsi"/>
          <w:b/>
          <w:bCs/>
          <w:sz w:val="22"/>
          <w:szCs w:val="22"/>
          <w:lang w:val="cs-CZ"/>
        </w:rPr>
        <w:t>Specifikace grafického zpracování:</w:t>
      </w:r>
    </w:p>
    <w:p w14:paraId="769AB98E" w14:textId="77777777" w:rsidR="00B777DC" w:rsidRPr="00B777DC" w:rsidRDefault="00B777DC" w:rsidP="00B777DC">
      <w:pPr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77DC">
        <w:rPr>
          <w:rFonts w:asciiTheme="minorHAnsi" w:hAnsiTheme="minorHAnsi" w:cstheme="minorHAnsi"/>
          <w:sz w:val="22"/>
          <w:szCs w:val="22"/>
          <w:lang w:val="cs-CZ"/>
        </w:rPr>
        <w:t>Obsahová struktura panelu:</w:t>
      </w:r>
    </w:p>
    <w:p w14:paraId="28CD7D9D" w14:textId="77777777" w:rsidR="00B777DC" w:rsidRPr="00B777DC" w:rsidRDefault="00B777DC" w:rsidP="00B777DC">
      <w:pPr>
        <w:numPr>
          <w:ilvl w:val="1"/>
          <w:numId w:val="4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77DC">
        <w:rPr>
          <w:rFonts w:asciiTheme="minorHAnsi" w:hAnsiTheme="minorHAnsi" w:cstheme="minorHAnsi"/>
          <w:sz w:val="22"/>
          <w:szCs w:val="22"/>
          <w:lang w:val="cs-CZ"/>
        </w:rPr>
        <w:t>fotografie každé z 5 vybraných památek:</w:t>
      </w:r>
    </w:p>
    <w:p w14:paraId="6E58C1C8" w14:textId="77777777" w:rsidR="00B777DC" w:rsidRPr="00B777DC" w:rsidRDefault="00B777DC" w:rsidP="00B777DC">
      <w:pPr>
        <w:numPr>
          <w:ilvl w:val="2"/>
          <w:numId w:val="4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77DC">
        <w:rPr>
          <w:rFonts w:asciiTheme="minorHAnsi" w:hAnsiTheme="minorHAnsi" w:cstheme="minorHAnsi"/>
          <w:sz w:val="22"/>
          <w:szCs w:val="22"/>
          <w:lang w:val="cs-CZ"/>
        </w:rPr>
        <w:t>kostel Navštívení Panny Marie v Obyčtově,</w:t>
      </w:r>
    </w:p>
    <w:p w14:paraId="5E0EF603" w14:textId="77777777" w:rsidR="00B777DC" w:rsidRPr="00B777DC" w:rsidRDefault="00B777DC" w:rsidP="00B777DC">
      <w:pPr>
        <w:numPr>
          <w:ilvl w:val="2"/>
          <w:numId w:val="4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77DC">
        <w:rPr>
          <w:rFonts w:asciiTheme="minorHAnsi" w:hAnsiTheme="minorHAnsi" w:cstheme="minorHAnsi"/>
          <w:sz w:val="22"/>
          <w:szCs w:val="22"/>
          <w:lang w:val="cs-CZ"/>
        </w:rPr>
        <w:t>kostel sv. Václava ve Zvoli,</w:t>
      </w:r>
    </w:p>
    <w:p w14:paraId="7F00C1B4" w14:textId="77777777" w:rsidR="00B777DC" w:rsidRPr="00B777DC" w:rsidRDefault="00B777DC" w:rsidP="00B777DC">
      <w:pPr>
        <w:numPr>
          <w:ilvl w:val="2"/>
          <w:numId w:val="4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77DC">
        <w:rPr>
          <w:rFonts w:asciiTheme="minorHAnsi" w:hAnsiTheme="minorHAnsi" w:cstheme="minorHAnsi"/>
          <w:sz w:val="22"/>
          <w:szCs w:val="22"/>
          <w:lang w:val="cs-CZ"/>
        </w:rPr>
        <w:t>kostel sv. Petra a Pavla v Bobrové,</w:t>
      </w:r>
    </w:p>
    <w:p w14:paraId="5B1416D1" w14:textId="77777777" w:rsidR="00B777DC" w:rsidRPr="00B777DC" w:rsidRDefault="00B777DC" w:rsidP="00B777DC">
      <w:pPr>
        <w:numPr>
          <w:ilvl w:val="2"/>
          <w:numId w:val="4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77DC">
        <w:rPr>
          <w:rFonts w:asciiTheme="minorHAnsi" w:hAnsiTheme="minorHAnsi" w:cstheme="minorHAnsi"/>
          <w:sz w:val="22"/>
          <w:szCs w:val="22"/>
          <w:lang w:val="cs-CZ"/>
        </w:rPr>
        <w:t>Zájezdní hostinec v Ostrově,</w:t>
      </w:r>
    </w:p>
    <w:p w14:paraId="2CBC36A7" w14:textId="5AA8DA4F" w:rsidR="00B777DC" w:rsidRPr="00B777DC" w:rsidRDefault="00B777DC" w:rsidP="00B777DC">
      <w:pPr>
        <w:numPr>
          <w:ilvl w:val="2"/>
          <w:numId w:val="4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77DC">
        <w:rPr>
          <w:rFonts w:asciiTheme="minorHAnsi" w:hAnsiTheme="minorHAnsi" w:cstheme="minorHAnsi"/>
          <w:sz w:val="22"/>
          <w:szCs w:val="22"/>
          <w:lang w:val="cs-CZ"/>
        </w:rPr>
        <w:t>památky ve Žďáře nad Sázavou (Dolní hřbitov, bazilika, Zelen</w:t>
      </w:r>
      <w:r w:rsidR="002949A0">
        <w:rPr>
          <w:rFonts w:asciiTheme="minorHAnsi" w:hAnsiTheme="minorHAnsi" w:cstheme="minorHAnsi"/>
          <w:sz w:val="22"/>
          <w:szCs w:val="22"/>
          <w:lang w:val="cs-CZ"/>
        </w:rPr>
        <w:t>á</w:t>
      </w:r>
      <w:r w:rsidRPr="00B777DC">
        <w:rPr>
          <w:rFonts w:asciiTheme="minorHAnsi" w:hAnsiTheme="minorHAnsi" w:cstheme="minorHAnsi"/>
          <w:sz w:val="22"/>
          <w:szCs w:val="22"/>
          <w:lang w:val="cs-CZ"/>
        </w:rPr>
        <w:t xml:space="preserve"> ho</w:t>
      </w:r>
      <w:r w:rsidR="002949A0">
        <w:rPr>
          <w:rFonts w:asciiTheme="minorHAnsi" w:hAnsiTheme="minorHAnsi" w:cstheme="minorHAnsi"/>
          <w:sz w:val="22"/>
          <w:szCs w:val="22"/>
          <w:lang w:val="cs-CZ"/>
        </w:rPr>
        <w:t>ra</w:t>
      </w:r>
      <w:r w:rsidRPr="00B777DC">
        <w:rPr>
          <w:rFonts w:asciiTheme="minorHAnsi" w:hAnsiTheme="minorHAnsi" w:cstheme="minorHAnsi"/>
          <w:sz w:val="22"/>
          <w:szCs w:val="22"/>
          <w:lang w:val="cs-CZ"/>
        </w:rPr>
        <w:t>),</w:t>
      </w:r>
    </w:p>
    <w:p w14:paraId="4B897FA1" w14:textId="77777777" w:rsidR="00B777DC" w:rsidRPr="00B777DC" w:rsidRDefault="00B777DC" w:rsidP="00B777DC">
      <w:pPr>
        <w:numPr>
          <w:ilvl w:val="1"/>
          <w:numId w:val="4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77DC">
        <w:rPr>
          <w:rFonts w:asciiTheme="minorHAnsi" w:hAnsiTheme="minorHAnsi" w:cstheme="minorHAnsi"/>
          <w:sz w:val="22"/>
          <w:szCs w:val="22"/>
          <w:lang w:val="cs-CZ"/>
        </w:rPr>
        <w:t>texty v českém jazyce a graficky odlišený překlad do německého jazyka,</w:t>
      </w:r>
    </w:p>
    <w:p w14:paraId="74F230F5" w14:textId="77777777" w:rsidR="00B777DC" w:rsidRPr="00B777DC" w:rsidRDefault="00B777DC" w:rsidP="00B777DC">
      <w:pPr>
        <w:numPr>
          <w:ilvl w:val="1"/>
          <w:numId w:val="4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77DC">
        <w:rPr>
          <w:rFonts w:asciiTheme="minorHAnsi" w:hAnsiTheme="minorHAnsi" w:cstheme="minorHAnsi"/>
          <w:sz w:val="22"/>
          <w:szCs w:val="22"/>
          <w:lang w:val="cs-CZ"/>
        </w:rPr>
        <w:t>mapový podklad s trasou stezky,</w:t>
      </w:r>
    </w:p>
    <w:p w14:paraId="0A4D0F4F" w14:textId="77777777" w:rsidR="00B777DC" w:rsidRPr="00B777DC" w:rsidRDefault="00B777DC" w:rsidP="00B777DC">
      <w:pPr>
        <w:numPr>
          <w:ilvl w:val="1"/>
          <w:numId w:val="4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77DC">
        <w:rPr>
          <w:rFonts w:asciiTheme="minorHAnsi" w:hAnsiTheme="minorHAnsi" w:cstheme="minorHAnsi"/>
          <w:sz w:val="22"/>
          <w:szCs w:val="22"/>
          <w:lang w:val="cs-CZ"/>
        </w:rPr>
        <w:t>povinná publicita (</w:t>
      </w:r>
      <w:proofErr w:type="spellStart"/>
      <w:r w:rsidRPr="00B777DC">
        <w:rPr>
          <w:rFonts w:asciiTheme="minorHAnsi" w:hAnsiTheme="minorHAnsi" w:cstheme="minorHAnsi"/>
          <w:sz w:val="22"/>
          <w:szCs w:val="22"/>
          <w:lang w:val="cs-CZ"/>
        </w:rPr>
        <w:t>logolink</w:t>
      </w:r>
      <w:proofErr w:type="spellEnd"/>
      <w:r w:rsidRPr="00B777DC">
        <w:rPr>
          <w:rFonts w:asciiTheme="minorHAnsi" w:hAnsiTheme="minorHAnsi" w:cstheme="minorHAnsi"/>
          <w:sz w:val="22"/>
          <w:szCs w:val="22"/>
          <w:lang w:val="cs-CZ"/>
        </w:rPr>
        <w:t xml:space="preserve"> EU, </w:t>
      </w:r>
      <w:proofErr w:type="spellStart"/>
      <w:r w:rsidRPr="00B777DC">
        <w:rPr>
          <w:rFonts w:asciiTheme="minorHAnsi" w:hAnsiTheme="minorHAnsi" w:cstheme="minorHAnsi"/>
          <w:sz w:val="22"/>
          <w:szCs w:val="22"/>
          <w:lang w:val="cs-CZ"/>
        </w:rPr>
        <w:t>Interreg</w:t>
      </w:r>
      <w:proofErr w:type="spellEnd"/>
      <w:r w:rsidRPr="00B777DC">
        <w:rPr>
          <w:rFonts w:asciiTheme="minorHAnsi" w:hAnsiTheme="minorHAnsi" w:cstheme="minorHAnsi"/>
          <w:sz w:val="22"/>
          <w:szCs w:val="22"/>
          <w:lang w:val="cs-CZ"/>
        </w:rPr>
        <w:t xml:space="preserve"> Rakousko–Česko 2021–2027, Koruna Vysočiny aj.),</w:t>
      </w:r>
    </w:p>
    <w:p w14:paraId="4950F72E" w14:textId="77777777" w:rsidR="00B777DC" w:rsidRPr="00B777DC" w:rsidRDefault="00B777DC" w:rsidP="00B777DC">
      <w:pPr>
        <w:numPr>
          <w:ilvl w:val="1"/>
          <w:numId w:val="4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77DC">
        <w:rPr>
          <w:rFonts w:asciiTheme="minorHAnsi" w:hAnsiTheme="minorHAnsi" w:cstheme="minorHAnsi"/>
          <w:sz w:val="22"/>
          <w:szCs w:val="22"/>
          <w:lang w:val="cs-CZ"/>
        </w:rPr>
        <w:t>doplňkové grafické prvky (barevná schémata, ikonografie) zajišťující vizuální atraktivitu.</w:t>
      </w:r>
    </w:p>
    <w:p w14:paraId="4227835E" w14:textId="77777777" w:rsidR="00B777DC" w:rsidRPr="00B777DC" w:rsidRDefault="00B777DC" w:rsidP="00B777DC">
      <w:pPr>
        <w:numPr>
          <w:ilvl w:val="0"/>
          <w:numId w:val="4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77DC">
        <w:rPr>
          <w:rFonts w:asciiTheme="minorHAnsi" w:hAnsiTheme="minorHAnsi" w:cstheme="minorHAnsi"/>
          <w:sz w:val="22"/>
          <w:szCs w:val="22"/>
          <w:lang w:val="cs-CZ"/>
        </w:rPr>
        <w:t>Grafické řešení musí být moderní, přehledné a čitelné ve venkovním prostředí, včetně dostatečného kontrastu.</w:t>
      </w:r>
    </w:p>
    <w:p w14:paraId="00E776F5" w14:textId="77777777" w:rsidR="00B777DC" w:rsidRPr="00B777DC" w:rsidRDefault="00B777DC" w:rsidP="00B777DC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77DC">
        <w:rPr>
          <w:rFonts w:asciiTheme="minorHAnsi" w:hAnsiTheme="minorHAnsi" w:cstheme="minorHAnsi"/>
          <w:b/>
          <w:bCs/>
          <w:sz w:val="22"/>
          <w:szCs w:val="22"/>
          <w:lang w:val="cs-CZ"/>
        </w:rPr>
        <w:t>Specifikace výroby:</w:t>
      </w:r>
    </w:p>
    <w:p w14:paraId="4ACB4542" w14:textId="4003ED8A" w:rsidR="00B777DC" w:rsidRPr="00B777DC" w:rsidRDefault="00B777DC" w:rsidP="00B777DC">
      <w:pPr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77DC">
        <w:rPr>
          <w:rFonts w:asciiTheme="minorHAnsi" w:hAnsiTheme="minorHAnsi" w:cstheme="minorHAnsi"/>
          <w:sz w:val="22"/>
          <w:szCs w:val="22"/>
          <w:lang w:val="cs-CZ"/>
        </w:rPr>
        <w:t>Formát: 10</w:t>
      </w:r>
      <w:r w:rsidR="006328E5">
        <w:rPr>
          <w:rFonts w:asciiTheme="minorHAnsi" w:hAnsiTheme="minorHAnsi" w:cstheme="minorHAnsi"/>
          <w:sz w:val="22"/>
          <w:szCs w:val="22"/>
          <w:lang w:val="cs-CZ"/>
        </w:rPr>
        <w:t>8</w:t>
      </w:r>
      <w:r w:rsidRPr="00B777DC">
        <w:rPr>
          <w:rFonts w:asciiTheme="minorHAnsi" w:hAnsiTheme="minorHAnsi" w:cstheme="minorHAnsi"/>
          <w:sz w:val="22"/>
          <w:szCs w:val="22"/>
          <w:lang w:val="cs-CZ"/>
        </w:rPr>
        <w:t xml:space="preserve">0 × </w:t>
      </w:r>
      <w:r w:rsidR="006328E5">
        <w:rPr>
          <w:rFonts w:asciiTheme="minorHAnsi" w:hAnsiTheme="minorHAnsi" w:cstheme="minorHAnsi"/>
          <w:sz w:val="22"/>
          <w:szCs w:val="22"/>
          <w:lang w:val="cs-CZ"/>
        </w:rPr>
        <w:t>12</w:t>
      </w:r>
      <w:r w:rsidRPr="00B777DC">
        <w:rPr>
          <w:rFonts w:asciiTheme="minorHAnsi" w:hAnsiTheme="minorHAnsi" w:cstheme="minorHAnsi"/>
          <w:sz w:val="22"/>
          <w:szCs w:val="22"/>
          <w:lang w:val="cs-CZ"/>
        </w:rPr>
        <w:t>00 mm.</w:t>
      </w:r>
    </w:p>
    <w:p w14:paraId="732CCDEA" w14:textId="77777777" w:rsidR="00B777DC" w:rsidRPr="00B777DC" w:rsidRDefault="00B777DC" w:rsidP="00B777DC">
      <w:pPr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77DC">
        <w:rPr>
          <w:rFonts w:asciiTheme="minorHAnsi" w:hAnsiTheme="minorHAnsi" w:cstheme="minorHAnsi"/>
          <w:sz w:val="22"/>
          <w:szCs w:val="22"/>
          <w:lang w:val="cs-CZ"/>
        </w:rPr>
        <w:t xml:space="preserve">Materiál: deska </w:t>
      </w:r>
      <w:proofErr w:type="spellStart"/>
      <w:r w:rsidRPr="00B777DC">
        <w:rPr>
          <w:rFonts w:asciiTheme="minorHAnsi" w:hAnsiTheme="minorHAnsi" w:cstheme="minorHAnsi"/>
          <w:sz w:val="22"/>
          <w:szCs w:val="22"/>
          <w:lang w:val="cs-CZ"/>
        </w:rPr>
        <w:t>dibond</w:t>
      </w:r>
      <w:proofErr w:type="spellEnd"/>
      <w:r w:rsidRPr="00B777DC">
        <w:rPr>
          <w:rFonts w:asciiTheme="minorHAnsi" w:hAnsiTheme="minorHAnsi" w:cstheme="minorHAnsi"/>
          <w:sz w:val="22"/>
          <w:szCs w:val="22"/>
          <w:lang w:val="cs-CZ"/>
        </w:rPr>
        <w:t xml:space="preserve"> s povrchovou UV ochranou.</w:t>
      </w:r>
    </w:p>
    <w:p w14:paraId="18E4869E" w14:textId="77777777" w:rsidR="00B777DC" w:rsidRPr="00B777DC" w:rsidRDefault="00B777DC" w:rsidP="00B777DC">
      <w:pPr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77DC">
        <w:rPr>
          <w:rFonts w:asciiTheme="minorHAnsi" w:hAnsiTheme="minorHAnsi" w:cstheme="minorHAnsi"/>
          <w:sz w:val="22"/>
          <w:szCs w:val="22"/>
          <w:lang w:val="cs-CZ"/>
        </w:rPr>
        <w:t>Barevnost: 4/4 (plnobarevný tisk).</w:t>
      </w:r>
    </w:p>
    <w:p w14:paraId="120D1193" w14:textId="77777777" w:rsidR="00B777DC" w:rsidRDefault="00B777DC" w:rsidP="00B777DC">
      <w:pPr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77DC">
        <w:rPr>
          <w:rFonts w:asciiTheme="minorHAnsi" w:hAnsiTheme="minorHAnsi" w:cstheme="minorHAnsi"/>
          <w:sz w:val="22"/>
          <w:szCs w:val="22"/>
          <w:lang w:val="cs-CZ"/>
        </w:rPr>
        <w:t>Panely musí být vhodné pro dlouhodobé venkovní použití (odolnost proti povětrnostním vlivům, UV záření a mechanickému poškození).</w:t>
      </w:r>
    </w:p>
    <w:p w14:paraId="07CB31F8" w14:textId="10815FAD" w:rsidR="001A24B7" w:rsidRPr="00B777DC" w:rsidRDefault="001A24B7" w:rsidP="00B777DC">
      <w:pPr>
        <w:numPr>
          <w:ilvl w:val="0"/>
          <w:numId w:val="44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Instalace panelů do připravených stojanů (Zvole, Bobrová, Obyčtov, </w:t>
      </w:r>
      <w:r w:rsidR="003E14B8">
        <w:rPr>
          <w:rFonts w:asciiTheme="minorHAnsi" w:hAnsiTheme="minorHAnsi" w:cstheme="minorHAnsi"/>
          <w:sz w:val="22"/>
          <w:szCs w:val="22"/>
          <w:lang w:val="cs-CZ"/>
        </w:rPr>
        <w:t>Ostrov, Žďár n. S.)</w:t>
      </w:r>
    </w:p>
    <w:p w14:paraId="1A67F465" w14:textId="77777777" w:rsidR="00B777DC" w:rsidRPr="00B777DC" w:rsidRDefault="00B777DC" w:rsidP="00B777DC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77DC">
        <w:rPr>
          <w:rFonts w:asciiTheme="minorHAnsi" w:hAnsiTheme="minorHAnsi" w:cstheme="minorHAnsi"/>
          <w:b/>
          <w:bCs/>
          <w:sz w:val="22"/>
          <w:szCs w:val="22"/>
          <w:lang w:val="cs-CZ"/>
        </w:rPr>
        <w:t>Výstupy:</w:t>
      </w:r>
    </w:p>
    <w:p w14:paraId="21177ED1" w14:textId="77777777" w:rsidR="00B777DC" w:rsidRPr="00B777DC" w:rsidRDefault="00B777DC" w:rsidP="00B777DC">
      <w:pPr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77DC">
        <w:rPr>
          <w:rFonts w:asciiTheme="minorHAnsi" w:hAnsiTheme="minorHAnsi" w:cstheme="minorHAnsi"/>
          <w:sz w:val="22"/>
          <w:szCs w:val="22"/>
          <w:lang w:val="cs-CZ"/>
        </w:rPr>
        <w:t>Kompletně vyrobené a dodané panely dle výše uvedené specifikace.</w:t>
      </w:r>
    </w:p>
    <w:p w14:paraId="1D68CD47" w14:textId="1F1EB382" w:rsidR="00B777DC" w:rsidRPr="00B777DC" w:rsidRDefault="00B777DC" w:rsidP="00B777DC">
      <w:pPr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77DC">
        <w:rPr>
          <w:rFonts w:asciiTheme="minorHAnsi" w:hAnsiTheme="minorHAnsi" w:cstheme="minorHAnsi"/>
          <w:sz w:val="22"/>
          <w:szCs w:val="22"/>
          <w:lang w:val="cs-CZ"/>
        </w:rPr>
        <w:t>Grafické podklady v</w:t>
      </w:r>
      <w:r w:rsidR="00A861CD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B777DC">
        <w:rPr>
          <w:rFonts w:asciiTheme="minorHAnsi" w:hAnsiTheme="minorHAnsi" w:cstheme="minorHAnsi"/>
          <w:sz w:val="22"/>
          <w:szCs w:val="22"/>
          <w:lang w:val="cs-CZ"/>
        </w:rPr>
        <w:t>e</w:t>
      </w:r>
      <w:r w:rsidR="00A861CD">
        <w:rPr>
          <w:rFonts w:asciiTheme="minorHAnsi" w:hAnsiTheme="minorHAnsi" w:cstheme="minorHAnsi"/>
          <w:sz w:val="22"/>
          <w:szCs w:val="22"/>
          <w:lang w:val="cs-CZ"/>
        </w:rPr>
        <w:t xml:space="preserve">lektronické </w:t>
      </w:r>
      <w:r w:rsidRPr="00B777DC">
        <w:rPr>
          <w:rFonts w:asciiTheme="minorHAnsi" w:hAnsiTheme="minorHAnsi" w:cstheme="minorHAnsi"/>
          <w:sz w:val="22"/>
          <w:szCs w:val="22"/>
          <w:lang w:val="cs-CZ"/>
        </w:rPr>
        <w:t>podobě (AI, INDD, PDF) pro zadavatele.</w:t>
      </w:r>
    </w:p>
    <w:p w14:paraId="5897DCDB" w14:textId="77777777" w:rsidR="00B777DC" w:rsidRPr="00B777DC" w:rsidRDefault="00B777DC" w:rsidP="00B777DC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77DC">
        <w:rPr>
          <w:rFonts w:asciiTheme="minorHAnsi" w:hAnsiTheme="minorHAnsi" w:cstheme="minorHAnsi"/>
          <w:b/>
          <w:bCs/>
          <w:sz w:val="22"/>
          <w:szCs w:val="22"/>
          <w:lang w:val="cs-CZ"/>
        </w:rPr>
        <w:t>Požadavky na kvalitu:</w:t>
      </w:r>
    </w:p>
    <w:p w14:paraId="5500A303" w14:textId="77777777" w:rsidR="00B777DC" w:rsidRPr="00B777DC" w:rsidRDefault="00B777DC" w:rsidP="00B777DC">
      <w:pPr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77DC">
        <w:rPr>
          <w:rFonts w:asciiTheme="minorHAnsi" w:hAnsiTheme="minorHAnsi" w:cstheme="minorHAnsi"/>
          <w:sz w:val="22"/>
          <w:szCs w:val="22"/>
          <w:lang w:val="cs-CZ"/>
        </w:rPr>
        <w:t>Grafické zpracování musí být atraktivní, čitelné a srozumitelné i pro zahraniční návštěvníky.</w:t>
      </w:r>
    </w:p>
    <w:p w14:paraId="147A81AF" w14:textId="77777777" w:rsidR="00B777DC" w:rsidRPr="00B777DC" w:rsidRDefault="00B777DC" w:rsidP="00B777DC">
      <w:pPr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77DC">
        <w:rPr>
          <w:rFonts w:asciiTheme="minorHAnsi" w:hAnsiTheme="minorHAnsi" w:cstheme="minorHAnsi"/>
          <w:sz w:val="22"/>
          <w:szCs w:val="22"/>
          <w:lang w:val="cs-CZ"/>
        </w:rPr>
        <w:t xml:space="preserve">Povinná publicita musí být zapracována dle aktuálních pravidel programu </w:t>
      </w:r>
      <w:proofErr w:type="spellStart"/>
      <w:r w:rsidRPr="00B777DC">
        <w:rPr>
          <w:rFonts w:asciiTheme="minorHAnsi" w:hAnsiTheme="minorHAnsi" w:cstheme="minorHAnsi"/>
          <w:sz w:val="22"/>
          <w:szCs w:val="22"/>
          <w:lang w:val="cs-CZ"/>
        </w:rPr>
        <w:t>Interreg</w:t>
      </w:r>
      <w:proofErr w:type="spellEnd"/>
      <w:r w:rsidRPr="00B777DC">
        <w:rPr>
          <w:rFonts w:asciiTheme="minorHAnsi" w:hAnsiTheme="minorHAnsi" w:cstheme="minorHAnsi"/>
          <w:sz w:val="22"/>
          <w:szCs w:val="22"/>
          <w:lang w:val="cs-CZ"/>
        </w:rPr>
        <w:t xml:space="preserve"> Rakousko–Česko.</w:t>
      </w:r>
    </w:p>
    <w:p w14:paraId="3ACDD703" w14:textId="77777777" w:rsidR="00B777DC" w:rsidRPr="00B777DC" w:rsidRDefault="00B777DC" w:rsidP="00B777DC">
      <w:pPr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777DC">
        <w:rPr>
          <w:rFonts w:asciiTheme="minorHAnsi" w:hAnsiTheme="minorHAnsi" w:cstheme="minorHAnsi"/>
          <w:sz w:val="22"/>
          <w:szCs w:val="22"/>
          <w:lang w:val="cs-CZ"/>
        </w:rPr>
        <w:t>Materiál a provedení panelů musí splňovat požadavky na odolnost v exteriéru a dlouhou životnost.</w:t>
      </w:r>
    </w:p>
    <w:p w14:paraId="78D62F5D" w14:textId="77777777" w:rsidR="00F54DD1" w:rsidRDefault="00F54DD1" w:rsidP="00562150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42D12E1D" w14:textId="77777777" w:rsidR="002D67CF" w:rsidRDefault="002D67CF" w:rsidP="00562150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5CBA49BA" w14:textId="77777777" w:rsidR="00EC2D06" w:rsidRPr="00964D2A" w:rsidRDefault="00EC2D06" w:rsidP="00EC2D06">
      <w:pPr>
        <w:rPr>
          <w:rFonts w:asciiTheme="minorHAnsi" w:hAnsiTheme="minorHAnsi" w:cstheme="minorHAnsi"/>
          <w:b/>
          <w:bCs/>
          <w:u w:val="single"/>
          <w:lang w:val="cs-CZ"/>
        </w:rPr>
      </w:pPr>
      <w:r w:rsidRPr="00964D2A">
        <w:rPr>
          <w:rFonts w:asciiTheme="minorHAnsi" w:hAnsiTheme="minorHAnsi" w:cstheme="minorHAnsi"/>
          <w:b/>
          <w:bCs/>
          <w:u w:val="single"/>
          <w:lang w:val="cs-CZ"/>
        </w:rPr>
        <w:t>V rámci výběrového řízení na PR aktivity Koruna Vysočiny, z.s. Vás dále informujeme o následujícím:</w:t>
      </w:r>
    </w:p>
    <w:p w14:paraId="055C6F05" w14:textId="46AF7BCA" w:rsidR="00A92CD9" w:rsidRPr="0017428F" w:rsidRDefault="00A92CD9" w:rsidP="00A92CD9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75FB6569" w14:textId="06FDA068" w:rsidR="000D0B0F" w:rsidRDefault="000D0B0F" w:rsidP="00B470BF">
      <w:pPr>
        <w:pStyle w:val="Odstavecseseznamem"/>
        <w:numPr>
          <w:ilvl w:val="0"/>
          <w:numId w:val="24"/>
        </w:numPr>
        <w:kinsoku w:val="0"/>
        <w:rPr>
          <w:rFonts w:asciiTheme="minorHAnsi" w:hAnsiTheme="minorHAnsi" w:cstheme="minorHAnsi"/>
          <w:sz w:val="22"/>
          <w:szCs w:val="22"/>
          <w:lang w:val="cs-CZ"/>
        </w:rPr>
      </w:pPr>
      <w:r w:rsidRPr="00B33111">
        <w:rPr>
          <w:rFonts w:asciiTheme="minorHAnsi" w:hAnsiTheme="minorHAnsi" w:cstheme="minorHAnsi"/>
          <w:sz w:val="22"/>
          <w:szCs w:val="22"/>
          <w:lang w:val="cs-CZ"/>
        </w:rPr>
        <w:t>Platební podmínk</w:t>
      </w:r>
      <w:r w:rsidR="00BB59FA">
        <w:rPr>
          <w:rFonts w:asciiTheme="minorHAnsi" w:hAnsiTheme="minorHAnsi" w:cstheme="minorHAnsi"/>
          <w:sz w:val="22"/>
          <w:szCs w:val="22"/>
          <w:lang w:val="cs-CZ"/>
        </w:rPr>
        <w:t xml:space="preserve">y: </w:t>
      </w:r>
      <w:r w:rsidR="00BB59FA" w:rsidRPr="00BB59FA">
        <w:rPr>
          <w:rFonts w:asciiTheme="minorHAnsi" w:hAnsiTheme="minorHAnsi" w:cstheme="minorHAnsi"/>
          <w:sz w:val="22"/>
          <w:szCs w:val="22"/>
          <w:lang w:val="cs-CZ"/>
        </w:rPr>
        <w:t xml:space="preserve">Cenu uhradí objednatel na základě faktur vystavených zhotovitelem po předání </w:t>
      </w:r>
      <w:r w:rsidR="00BB59FA">
        <w:rPr>
          <w:rFonts w:asciiTheme="minorHAnsi" w:hAnsiTheme="minorHAnsi" w:cstheme="minorHAnsi"/>
          <w:sz w:val="22"/>
          <w:szCs w:val="22"/>
          <w:lang w:val="cs-CZ"/>
        </w:rPr>
        <w:t>díla uvedené v</w:t>
      </w:r>
      <w:r w:rsidR="00EA3D77">
        <w:rPr>
          <w:rFonts w:asciiTheme="minorHAnsi" w:hAnsiTheme="minorHAnsi" w:cstheme="minorHAnsi"/>
          <w:sz w:val="22"/>
          <w:szCs w:val="22"/>
          <w:lang w:val="cs-CZ"/>
        </w:rPr>
        <w:t xml:space="preserve"> této výzvě pod body a) </w:t>
      </w:r>
      <w:r w:rsidR="00875274">
        <w:rPr>
          <w:rFonts w:asciiTheme="minorHAnsi" w:hAnsiTheme="minorHAnsi" w:cstheme="minorHAnsi"/>
          <w:sz w:val="22"/>
          <w:szCs w:val="22"/>
          <w:lang w:val="cs-CZ"/>
        </w:rPr>
        <w:t>a</w:t>
      </w:r>
      <w:r w:rsidR="00EA3D77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375FEC">
        <w:rPr>
          <w:rFonts w:asciiTheme="minorHAnsi" w:hAnsiTheme="minorHAnsi" w:cstheme="minorHAnsi"/>
          <w:sz w:val="22"/>
          <w:szCs w:val="22"/>
          <w:lang w:val="cs-CZ"/>
        </w:rPr>
        <w:t>b</w:t>
      </w:r>
      <w:r w:rsidR="00EA3D77">
        <w:rPr>
          <w:rFonts w:asciiTheme="minorHAnsi" w:hAnsiTheme="minorHAnsi" w:cstheme="minorHAnsi"/>
          <w:sz w:val="22"/>
          <w:szCs w:val="22"/>
          <w:lang w:val="cs-CZ"/>
        </w:rPr>
        <w:t xml:space="preserve">). </w:t>
      </w:r>
      <w:r w:rsidR="00BB59FA" w:rsidRPr="00BB59FA">
        <w:rPr>
          <w:rFonts w:asciiTheme="minorHAnsi" w:hAnsiTheme="minorHAnsi" w:cstheme="minorHAnsi"/>
          <w:sz w:val="22"/>
          <w:szCs w:val="22"/>
          <w:lang w:val="cs-CZ"/>
        </w:rPr>
        <w:t xml:space="preserve">Cena bude uhrazena bezhotovostním převodem na účet zhotovitele. Splatnost faktury je dohodou smluvních stran stanovena na </w:t>
      </w:r>
      <w:r w:rsidR="00EA3D77">
        <w:rPr>
          <w:rFonts w:asciiTheme="minorHAnsi" w:hAnsiTheme="minorHAnsi" w:cstheme="minorHAnsi"/>
          <w:sz w:val="22"/>
          <w:szCs w:val="22"/>
          <w:lang w:val="cs-CZ"/>
        </w:rPr>
        <w:t>14</w:t>
      </w:r>
      <w:r w:rsidR="00BB59FA" w:rsidRPr="00BB59FA">
        <w:rPr>
          <w:rFonts w:asciiTheme="minorHAnsi" w:hAnsiTheme="minorHAnsi" w:cstheme="minorHAnsi"/>
          <w:sz w:val="22"/>
          <w:szCs w:val="22"/>
          <w:lang w:val="cs-CZ"/>
        </w:rPr>
        <w:t xml:space="preserve"> dnů ode dne jejího prokazatelného doručení objednateli. Faktura musí obsahovat veškeré náležitosti daňového dokladu podle zákona č. 235/2004 Sb., o dani z přidané hodnoty, ve znění pozdějších předpisů.</w:t>
      </w:r>
    </w:p>
    <w:p w14:paraId="738F2A32" w14:textId="77777777" w:rsidR="00563A7F" w:rsidRDefault="00563A7F" w:rsidP="00563A7F">
      <w:pPr>
        <w:pStyle w:val="Odstavecseseznamem"/>
        <w:kinsoku w:val="0"/>
        <w:rPr>
          <w:rFonts w:asciiTheme="minorHAnsi" w:hAnsiTheme="minorHAnsi" w:cstheme="minorHAnsi"/>
          <w:sz w:val="22"/>
          <w:szCs w:val="22"/>
          <w:lang w:val="cs-CZ"/>
        </w:rPr>
      </w:pPr>
    </w:p>
    <w:p w14:paraId="3C261ECB" w14:textId="6A4BD002" w:rsidR="00887A45" w:rsidRDefault="00887A45" w:rsidP="00B470BF">
      <w:pPr>
        <w:pStyle w:val="Odstavecseseznamem"/>
        <w:numPr>
          <w:ilvl w:val="0"/>
          <w:numId w:val="24"/>
        </w:numPr>
        <w:kinsoku w:val="0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Koruna Vysočiny není plátce DPH, proto</w:t>
      </w:r>
      <w:r w:rsidR="00E43DD0">
        <w:rPr>
          <w:rFonts w:asciiTheme="minorHAnsi" w:hAnsiTheme="minorHAnsi" w:cstheme="minorHAnsi"/>
          <w:sz w:val="22"/>
          <w:szCs w:val="22"/>
          <w:lang w:val="cs-CZ"/>
        </w:rPr>
        <w:t xml:space="preserve"> bude v projektu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posuzována konečná cena </w:t>
      </w:r>
      <w:r w:rsidR="00437833">
        <w:rPr>
          <w:rFonts w:asciiTheme="minorHAnsi" w:hAnsiTheme="minorHAnsi" w:cstheme="minorHAnsi"/>
          <w:sz w:val="22"/>
          <w:szCs w:val="22"/>
          <w:lang w:val="cs-CZ"/>
        </w:rPr>
        <w:t>dodavatele</w:t>
      </w:r>
      <w:r w:rsidR="007D12FB">
        <w:rPr>
          <w:rFonts w:asciiTheme="minorHAnsi" w:hAnsiTheme="minorHAnsi" w:cstheme="minorHAnsi"/>
          <w:sz w:val="22"/>
          <w:szCs w:val="22"/>
          <w:lang w:val="cs-CZ"/>
        </w:rPr>
        <w:t xml:space="preserve"> vč. DPH.</w:t>
      </w:r>
    </w:p>
    <w:p w14:paraId="5749BE55" w14:textId="77777777" w:rsidR="00B33111" w:rsidRPr="00B33111" w:rsidRDefault="00B33111" w:rsidP="00B33111">
      <w:pPr>
        <w:pStyle w:val="Odstavecseseznamem"/>
        <w:kinsoku w:val="0"/>
        <w:rPr>
          <w:rFonts w:asciiTheme="minorHAnsi" w:hAnsiTheme="minorHAnsi" w:cstheme="minorHAnsi"/>
          <w:sz w:val="22"/>
          <w:szCs w:val="22"/>
          <w:lang w:val="cs-CZ"/>
        </w:rPr>
      </w:pPr>
    </w:p>
    <w:p w14:paraId="4F79E03F" w14:textId="31E2FEAC" w:rsidR="000D0B0F" w:rsidRDefault="000D0B0F" w:rsidP="00DC7A00">
      <w:pPr>
        <w:pStyle w:val="Odstavecseseznamem"/>
        <w:numPr>
          <w:ilvl w:val="0"/>
          <w:numId w:val="24"/>
        </w:numPr>
        <w:kinsoku w:val="0"/>
        <w:rPr>
          <w:rFonts w:asciiTheme="minorHAnsi" w:hAnsiTheme="minorHAnsi" w:cstheme="minorHAnsi"/>
          <w:sz w:val="22"/>
          <w:szCs w:val="22"/>
          <w:lang w:val="cs-CZ"/>
        </w:rPr>
      </w:pPr>
      <w:r w:rsidRPr="00B33111">
        <w:rPr>
          <w:rFonts w:asciiTheme="minorHAnsi" w:hAnsiTheme="minorHAnsi" w:cstheme="minorHAnsi"/>
          <w:sz w:val="22"/>
          <w:szCs w:val="22"/>
          <w:lang w:val="cs-CZ"/>
        </w:rPr>
        <w:t xml:space="preserve">V případě dalších informací nutných k tržním konzultacím, prosím, kontaktujte ředitele DMO Koruna Vysočiny na e-mail: </w:t>
      </w:r>
      <w:hyperlink r:id="rId7" w:history="1">
        <w:r w:rsidRPr="00B33111">
          <w:rPr>
            <w:rFonts w:asciiTheme="minorHAnsi" w:hAnsiTheme="minorHAnsi" w:cstheme="minorHAnsi"/>
            <w:sz w:val="22"/>
            <w:szCs w:val="22"/>
            <w:lang w:val="cs-CZ"/>
          </w:rPr>
          <w:t>kancelar@korunavysociny.cz</w:t>
        </w:r>
      </w:hyperlink>
      <w:r w:rsidRPr="00B33111">
        <w:rPr>
          <w:rFonts w:asciiTheme="minorHAnsi" w:hAnsiTheme="minorHAnsi" w:cstheme="minorHAnsi"/>
          <w:sz w:val="22"/>
          <w:szCs w:val="22"/>
          <w:lang w:val="cs-CZ"/>
        </w:rPr>
        <w:t xml:space="preserve">, který Vám do 48 hodin odpoví. </w:t>
      </w:r>
    </w:p>
    <w:p w14:paraId="4DA9F8DB" w14:textId="77777777" w:rsidR="00C27969" w:rsidRPr="00875274" w:rsidRDefault="00C27969" w:rsidP="00875274">
      <w:pPr>
        <w:kinsoku w:val="0"/>
        <w:rPr>
          <w:rFonts w:asciiTheme="minorHAnsi" w:hAnsiTheme="minorHAnsi" w:cstheme="minorHAnsi"/>
          <w:sz w:val="22"/>
          <w:szCs w:val="22"/>
          <w:lang w:val="cs-CZ"/>
        </w:rPr>
      </w:pPr>
    </w:p>
    <w:p w14:paraId="119CC1BB" w14:textId="75FF09C0" w:rsidR="000D0B0F" w:rsidRPr="00A04888" w:rsidRDefault="000D0B0F" w:rsidP="000D0B0F">
      <w:pPr>
        <w:pStyle w:val="Odstavecseseznamem"/>
        <w:numPr>
          <w:ilvl w:val="0"/>
          <w:numId w:val="24"/>
        </w:numPr>
        <w:kinsoku w:val="0"/>
        <w:rPr>
          <w:rFonts w:asciiTheme="minorHAnsi" w:hAnsiTheme="minorHAnsi" w:cstheme="minorHAnsi"/>
          <w:sz w:val="22"/>
          <w:szCs w:val="22"/>
          <w:lang w:val="cs-CZ"/>
        </w:rPr>
      </w:pPr>
      <w:r w:rsidRPr="00A04888">
        <w:rPr>
          <w:rFonts w:asciiTheme="minorHAnsi" w:hAnsiTheme="minorHAnsi" w:cstheme="minorHAnsi"/>
          <w:sz w:val="22"/>
          <w:szCs w:val="22"/>
          <w:lang w:val="cs-CZ"/>
        </w:rPr>
        <w:t xml:space="preserve">Cenová nabídka bude mít platnost do </w:t>
      </w:r>
      <w:r w:rsidR="00F43B71">
        <w:rPr>
          <w:rFonts w:asciiTheme="minorHAnsi" w:hAnsiTheme="minorHAnsi" w:cstheme="minorHAnsi"/>
          <w:sz w:val="22"/>
          <w:szCs w:val="22"/>
          <w:lang w:val="cs-CZ"/>
        </w:rPr>
        <w:t>června</w:t>
      </w:r>
      <w:r w:rsidRPr="00A04888">
        <w:rPr>
          <w:rFonts w:asciiTheme="minorHAnsi" w:hAnsiTheme="minorHAnsi" w:cstheme="minorHAnsi"/>
          <w:sz w:val="22"/>
          <w:szCs w:val="22"/>
          <w:lang w:val="cs-CZ"/>
        </w:rPr>
        <w:t xml:space="preserve"> roku 202</w:t>
      </w:r>
      <w:r w:rsidR="00B33111">
        <w:rPr>
          <w:rFonts w:asciiTheme="minorHAnsi" w:hAnsiTheme="minorHAnsi" w:cstheme="minorHAnsi"/>
          <w:sz w:val="22"/>
          <w:szCs w:val="22"/>
          <w:lang w:val="cs-CZ"/>
        </w:rPr>
        <w:t>6</w:t>
      </w:r>
      <w:r w:rsidRPr="00A04888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45C0EB8A" w14:textId="77777777" w:rsidR="000D0B0F" w:rsidRPr="00A04888" w:rsidRDefault="000D0B0F" w:rsidP="000D0B0F">
      <w:pPr>
        <w:kinsoku w:val="0"/>
        <w:rPr>
          <w:rFonts w:asciiTheme="minorHAnsi" w:hAnsiTheme="minorHAnsi" w:cstheme="minorHAnsi"/>
          <w:sz w:val="22"/>
          <w:szCs w:val="22"/>
          <w:lang w:val="cs-CZ"/>
        </w:rPr>
      </w:pPr>
    </w:p>
    <w:p w14:paraId="1518E759" w14:textId="358CDF05" w:rsidR="000D0B0F" w:rsidRDefault="000D0B0F" w:rsidP="000D0B0F">
      <w:pPr>
        <w:pStyle w:val="Odstavecseseznamem"/>
        <w:numPr>
          <w:ilvl w:val="0"/>
          <w:numId w:val="24"/>
        </w:numPr>
        <w:kinsoku w:val="0"/>
        <w:rPr>
          <w:rFonts w:asciiTheme="minorHAnsi" w:hAnsiTheme="minorHAnsi" w:cstheme="minorHAnsi"/>
          <w:sz w:val="22"/>
          <w:szCs w:val="22"/>
          <w:lang w:val="cs-CZ"/>
        </w:rPr>
      </w:pPr>
      <w:r w:rsidRPr="00F52370">
        <w:rPr>
          <w:rFonts w:asciiTheme="minorHAnsi" w:hAnsiTheme="minorHAnsi" w:cstheme="minorHAnsi"/>
          <w:sz w:val="22"/>
          <w:szCs w:val="22"/>
          <w:lang w:val="cs-CZ"/>
        </w:rPr>
        <w:t xml:space="preserve">Doba realizace je plánovaná do </w:t>
      </w:r>
      <w:r w:rsidR="004054F0">
        <w:rPr>
          <w:rFonts w:asciiTheme="minorHAnsi" w:hAnsiTheme="minorHAnsi" w:cstheme="minorHAnsi"/>
          <w:sz w:val="22"/>
          <w:szCs w:val="22"/>
          <w:lang w:val="cs-CZ"/>
        </w:rPr>
        <w:t>15</w:t>
      </w:r>
      <w:r w:rsidRPr="00F52370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B33111">
        <w:rPr>
          <w:rFonts w:asciiTheme="minorHAnsi" w:hAnsiTheme="minorHAnsi" w:cstheme="minorHAnsi"/>
          <w:sz w:val="22"/>
          <w:szCs w:val="22"/>
          <w:lang w:val="cs-CZ"/>
        </w:rPr>
        <w:t>6</w:t>
      </w:r>
      <w:r w:rsidRPr="00F52370">
        <w:rPr>
          <w:rFonts w:asciiTheme="minorHAnsi" w:hAnsiTheme="minorHAnsi" w:cstheme="minorHAnsi"/>
          <w:sz w:val="22"/>
          <w:szCs w:val="22"/>
          <w:lang w:val="cs-CZ"/>
        </w:rPr>
        <w:t>.202</w:t>
      </w:r>
      <w:r w:rsidR="00B33111">
        <w:rPr>
          <w:rFonts w:asciiTheme="minorHAnsi" w:hAnsiTheme="minorHAnsi" w:cstheme="minorHAnsi"/>
          <w:sz w:val="22"/>
          <w:szCs w:val="22"/>
          <w:lang w:val="cs-CZ"/>
        </w:rPr>
        <w:t>6</w:t>
      </w:r>
      <w:r w:rsidRPr="00F52370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</w:p>
    <w:p w14:paraId="77700F7B" w14:textId="77777777" w:rsidR="000D0B0F" w:rsidRPr="00F52370" w:rsidRDefault="000D0B0F" w:rsidP="000D0B0F">
      <w:pPr>
        <w:kinsoku w:val="0"/>
        <w:rPr>
          <w:rFonts w:asciiTheme="minorHAnsi" w:hAnsiTheme="minorHAnsi" w:cstheme="minorHAnsi"/>
          <w:sz w:val="22"/>
          <w:szCs w:val="22"/>
          <w:lang w:val="cs-CZ"/>
        </w:rPr>
      </w:pPr>
    </w:p>
    <w:p w14:paraId="210ECCD5" w14:textId="77777777" w:rsidR="000D0B0F" w:rsidRPr="00A04888" w:rsidRDefault="000D0B0F" w:rsidP="000D0B0F">
      <w:pPr>
        <w:pStyle w:val="Odstavecseseznamem"/>
        <w:numPr>
          <w:ilvl w:val="0"/>
          <w:numId w:val="24"/>
        </w:numPr>
        <w:kinsoku w:val="0"/>
        <w:rPr>
          <w:rFonts w:asciiTheme="minorHAnsi" w:hAnsiTheme="minorHAnsi" w:cstheme="minorHAnsi"/>
          <w:sz w:val="22"/>
          <w:szCs w:val="22"/>
          <w:lang w:val="cs-CZ"/>
        </w:rPr>
      </w:pPr>
      <w:r w:rsidRPr="00A04888">
        <w:rPr>
          <w:rFonts w:asciiTheme="minorHAnsi" w:hAnsiTheme="minorHAnsi" w:cstheme="minorHAnsi"/>
          <w:sz w:val="22"/>
          <w:szCs w:val="22"/>
          <w:lang w:val="cs-CZ"/>
        </w:rPr>
        <w:t xml:space="preserve">Dodavatel není nijak omezován při používání poddodavatelů. </w:t>
      </w:r>
    </w:p>
    <w:p w14:paraId="255ECCC9" w14:textId="40E31396" w:rsidR="00450B2E" w:rsidRDefault="00450B2E" w:rsidP="009B5723">
      <w:pPr>
        <w:rPr>
          <w:rFonts w:asciiTheme="minorHAnsi" w:hAnsiTheme="minorHAnsi" w:cstheme="minorHAnsi"/>
          <w:lang w:val="cs-CZ" w:eastAsia="en-US"/>
        </w:rPr>
      </w:pPr>
    </w:p>
    <w:p w14:paraId="64156E0C" w14:textId="77777777" w:rsidR="00855242" w:rsidRPr="0017428F" w:rsidRDefault="00855242" w:rsidP="009B5723">
      <w:pPr>
        <w:rPr>
          <w:rFonts w:asciiTheme="minorHAnsi" w:hAnsiTheme="minorHAnsi" w:cstheme="minorHAnsi"/>
          <w:lang w:val="cs-CZ" w:eastAsia="en-US"/>
        </w:rPr>
      </w:pPr>
    </w:p>
    <w:tbl>
      <w:tblPr>
        <w:tblStyle w:val="Mkatabulky"/>
        <w:tblW w:w="10627" w:type="dxa"/>
        <w:tblLook w:val="04A0" w:firstRow="1" w:lastRow="0" w:firstColumn="1" w:lastColumn="0" w:noHBand="0" w:noVBand="1"/>
      </w:tblPr>
      <w:tblGrid>
        <w:gridCol w:w="3114"/>
        <w:gridCol w:w="3544"/>
        <w:gridCol w:w="3969"/>
      </w:tblGrid>
      <w:tr w:rsidR="00BA705B" w:rsidRPr="00C37ACE" w14:paraId="3FB0AFE0" w14:textId="77777777" w:rsidTr="00BA705B">
        <w:tc>
          <w:tcPr>
            <w:tcW w:w="3114" w:type="dxa"/>
          </w:tcPr>
          <w:p w14:paraId="1DA2ED8C" w14:textId="4582FF39" w:rsidR="00BA705B" w:rsidRPr="00C37ACE" w:rsidRDefault="00BA705B" w:rsidP="005D3D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lang w:val="cs-CZ" w:eastAsia="en-US"/>
              </w:rPr>
              <w:br w:type="page"/>
            </w:r>
            <w:r w:rsidRPr="00C37A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Položka</w:t>
            </w:r>
          </w:p>
        </w:tc>
        <w:tc>
          <w:tcPr>
            <w:tcW w:w="3544" w:type="dxa"/>
          </w:tcPr>
          <w:p w14:paraId="5709402C" w14:textId="77777777" w:rsidR="00BA705B" w:rsidRPr="00C37ACE" w:rsidRDefault="00BA705B" w:rsidP="005D3D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C37A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Cena bez DPH</w:t>
            </w:r>
          </w:p>
        </w:tc>
        <w:tc>
          <w:tcPr>
            <w:tcW w:w="3969" w:type="dxa"/>
          </w:tcPr>
          <w:p w14:paraId="18EFB99E" w14:textId="77777777" w:rsidR="00BA705B" w:rsidRPr="00C37ACE" w:rsidRDefault="00BA705B" w:rsidP="005D3D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C37A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Cena s DPH</w:t>
            </w:r>
          </w:p>
        </w:tc>
      </w:tr>
      <w:tr w:rsidR="00BA705B" w:rsidRPr="00C37ACE" w14:paraId="62C3E5EA" w14:textId="77777777" w:rsidTr="00BA705B">
        <w:tc>
          <w:tcPr>
            <w:tcW w:w="3114" w:type="dxa"/>
          </w:tcPr>
          <w:p w14:paraId="7857F72B" w14:textId="702CBAF2" w:rsidR="00BA705B" w:rsidRPr="000601A3" w:rsidRDefault="00BA705B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601A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a. </w:t>
            </w:r>
            <w:r w:rsidR="00E1299E" w:rsidRPr="000601A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Grafické vytvoření letáků v ČJ, AJ a NJ a jejich tisk</w:t>
            </w:r>
          </w:p>
        </w:tc>
        <w:tc>
          <w:tcPr>
            <w:tcW w:w="3544" w:type="dxa"/>
          </w:tcPr>
          <w:p w14:paraId="09C7DF57" w14:textId="77777777" w:rsidR="00BA705B" w:rsidRPr="00C37ACE" w:rsidRDefault="00BA705B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3969" w:type="dxa"/>
          </w:tcPr>
          <w:p w14:paraId="53CFB79D" w14:textId="77777777" w:rsidR="00BA705B" w:rsidRPr="00C37ACE" w:rsidRDefault="00BA705B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ED5CA6" w:rsidRPr="00C37ACE" w14:paraId="1C6ACD0C" w14:textId="77777777" w:rsidTr="00BA705B">
        <w:tc>
          <w:tcPr>
            <w:tcW w:w="3114" w:type="dxa"/>
          </w:tcPr>
          <w:p w14:paraId="22CBA1C7" w14:textId="17748619" w:rsidR="00ED5CA6" w:rsidRPr="000601A3" w:rsidRDefault="000601A3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601A3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b. Grafika a tisk informačních cedulí</w:t>
            </w:r>
          </w:p>
        </w:tc>
        <w:tc>
          <w:tcPr>
            <w:tcW w:w="3544" w:type="dxa"/>
          </w:tcPr>
          <w:p w14:paraId="790A2010" w14:textId="77777777" w:rsidR="00ED5CA6" w:rsidRPr="00C37ACE" w:rsidRDefault="00ED5CA6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3969" w:type="dxa"/>
          </w:tcPr>
          <w:p w14:paraId="147D0D10" w14:textId="77777777" w:rsidR="00ED5CA6" w:rsidRPr="00C37ACE" w:rsidRDefault="00ED5CA6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</w:tbl>
    <w:p w14:paraId="1BD615D2" w14:textId="77777777" w:rsidR="00C37ACE" w:rsidRPr="00C37ACE" w:rsidRDefault="00C37ACE" w:rsidP="00C37ACE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7F0FDA79" w14:textId="77777777" w:rsidR="00C37ACE" w:rsidRPr="00C37ACE" w:rsidRDefault="00C37ACE" w:rsidP="00C37ACE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37ACE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37ACE">
        <w:rPr>
          <w:rFonts w:asciiTheme="minorHAnsi" w:hAnsiTheme="minorHAnsi" w:cstheme="minorHAnsi"/>
          <w:sz w:val="22"/>
          <w:szCs w:val="22"/>
          <w:lang w:val="cs-CZ"/>
        </w:rPr>
        <w:tab/>
      </w:r>
    </w:p>
    <w:tbl>
      <w:tblPr>
        <w:tblStyle w:val="Mkatabulky"/>
        <w:tblW w:w="10627" w:type="dxa"/>
        <w:tblLook w:val="04A0" w:firstRow="1" w:lastRow="0" w:firstColumn="1" w:lastColumn="0" w:noHBand="0" w:noVBand="1"/>
      </w:tblPr>
      <w:tblGrid>
        <w:gridCol w:w="3114"/>
        <w:gridCol w:w="7513"/>
      </w:tblGrid>
      <w:tr w:rsidR="00C37ACE" w:rsidRPr="00C37ACE" w14:paraId="7A919067" w14:textId="77777777" w:rsidTr="005D3D71">
        <w:trPr>
          <w:trHeight w:val="850"/>
        </w:trPr>
        <w:tc>
          <w:tcPr>
            <w:tcW w:w="3114" w:type="dxa"/>
          </w:tcPr>
          <w:p w14:paraId="1E3D5536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37A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Název organizace</w:t>
            </w:r>
          </w:p>
        </w:tc>
        <w:tc>
          <w:tcPr>
            <w:tcW w:w="7513" w:type="dxa"/>
          </w:tcPr>
          <w:p w14:paraId="31FAB8D5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C37ACE" w:rsidRPr="00C37ACE" w14:paraId="7F0A5AE3" w14:textId="77777777" w:rsidTr="005D3D71">
        <w:trPr>
          <w:trHeight w:val="850"/>
        </w:trPr>
        <w:tc>
          <w:tcPr>
            <w:tcW w:w="3114" w:type="dxa"/>
          </w:tcPr>
          <w:p w14:paraId="3D5DB521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37A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IČO</w:t>
            </w:r>
          </w:p>
        </w:tc>
        <w:tc>
          <w:tcPr>
            <w:tcW w:w="7513" w:type="dxa"/>
          </w:tcPr>
          <w:p w14:paraId="4EFA9A9D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C37ACE" w:rsidRPr="00C37ACE" w14:paraId="11A83F8C" w14:textId="77777777" w:rsidTr="005D3D71">
        <w:trPr>
          <w:trHeight w:val="850"/>
        </w:trPr>
        <w:tc>
          <w:tcPr>
            <w:tcW w:w="3114" w:type="dxa"/>
          </w:tcPr>
          <w:p w14:paraId="4B4DBF35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37A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Adresa</w:t>
            </w:r>
          </w:p>
        </w:tc>
        <w:tc>
          <w:tcPr>
            <w:tcW w:w="7513" w:type="dxa"/>
          </w:tcPr>
          <w:p w14:paraId="00AD4121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C37ACE" w:rsidRPr="00C37ACE" w14:paraId="7F918433" w14:textId="77777777" w:rsidTr="005D3D71">
        <w:trPr>
          <w:trHeight w:val="850"/>
        </w:trPr>
        <w:tc>
          <w:tcPr>
            <w:tcW w:w="3114" w:type="dxa"/>
          </w:tcPr>
          <w:p w14:paraId="7E9A85F2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37A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Bankovní spojení</w:t>
            </w:r>
          </w:p>
        </w:tc>
        <w:tc>
          <w:tcPr>
            <w:tcW w:w="7513" w:type="dxa"/>
          </w:tcPr>
          <w:p w14:paraId="09118114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C37ACE" w:rsidRPr="00C37ACE" w14:paraId="72033B15" w14:textId="77777777" w:rsidTr="005D3D71">
        <w:trPr>
          <w:trHeight w:val="850"/>
        </w:trPr>
        <w:tc>
          <w:tcPr>
            <w:tcW w:w="3114" w:type="dxa"/>
          </w:tcPr>
          <w:p w14:paraId="0C89919D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37A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Plátce DPH</w:t>
            </w:r>
          </w:p>
        </w:tc>
        <w:tc>
          <w:tcPr>
            <w:tcW w:w="7513" w:type="dxa"/>
          </w:tcPr>
          <w:p w14:paraId="14A3FBE5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</w:tbl>
    <w:p w14:paraId="00FE8BFE" w14:textId="77777777" w:rsidR="00C37ACE" w:rsidRPr="00C37ACE" w:rsidRDefault="00C37ACE" w:rsidP="00C37ACE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404D5063" w14:textId="77777777" w:rsidR="00C37ACE" w:rsidRPr="00C37ACE" w:rsidRDefault="00C37ACE" w:rsidP="00C37ACE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7111B9E2" w14:textId="1D8BE13A" w:rsidR="00C37ACE" w:rsidRPr="00C37ACE" w:rsidRDefault="00C37ACE" w:rsidP="00C37ACE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37ACE">
        <w:rPr>
          <w:rFonts w:asciiTheme="minorHAnsi" w:hAnsiTheme="minorHAnsi" w:cstheme="minorHAnsi"/>
          <w:sz w:val="22"/>
          <w:szCs w:val="22"/>
          <w:lang w:val="cs-CZ"/>
        </w:rPr>
        <w:t>V</w:t>
      </w:r>
      <w:proofErr w:type="gramStart"/>
      <w:r w:rsidRPr="00C37ACE">
        <w:rPr>
          <w:rFonts w:asciiTheme="minorHAnsi" w:hAnsiTheme="minorHAnsi" w:cstheme="minorHAnsi"/>
          <w:sz w:val="22"/>
          <w:szCs w:val="22"/>
          <w:lang w:val="cs-CZ"/>
        </w:rPr>
        <w:t xml:space="preserve"> ….</w:t>
      </w:r>
      <w:proofErr w:type="gramEnd"/>
      <w:r w:rsidRPr="00C37ACE">
        <w:rPr>
          <w:rFonts w:asciiTheme="minorHAnsi" w:hAnsiTheme="minorHAnsi" w:cstheme="minorHAnsi"/>
          <w:sz w:val="22"/>
          <w:szCs w:val="22"/>
          <w:lang w:val="cs-CZ"/>
        </w:rPr>
        <w:t>. dne ….</w:t>
      </w:r>
    </w:p>
    <w:p w14:paraId="50150930" w14:textId="77777777" w:rsidR="00C37ACE" w:rsidRDefault="00C37ACE" w:rsidP="00C37ACE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A0D0EDE" w14:textId="77777777" w:rsidR="003D0C9F" w:rsidRDefault="003D0C9F" w:rsidP="00C37ACE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BFC5278" w14:textId="77777777" w:rsidR="003D0C9F" w:rsidRDefault="003D0C9F" w:rsidP="00C37ACE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9FA3EE7" w14:textId="0C9C111F" w:rsidR="00C2632E" w:rsidRDefault="00C2632E" w:rsidP="00C37ACE">
      <w:pPr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  <w:t>…………………………………………..</w:t>
      </w:r>
    </w:p>
    <w:p w14:paraId="4881DFE3" w14:textId="519347EE" w:rsidR="009B5723" w:rsidRPr="007D5EE2" w:rsidRDefault="00C2632E" w:rsidP="007D5EE2">
      <w:pPr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  <w:t xml:space="preserve"> dodavatel</w:t>
      </w:r>
    </w:p>
    <w:sectPr w:rsidR="009B5723" w:rsidRPr="007D5EE2" w:rsidSect="00957E10">
      <w:headerReference w:type="default" r:id="rId8"/>
      <w:pgSz w:w="12240" w:h="15840"/>
      <w:pgMar w:top="2694" w:right="1134" w:bottom="1134" w:left="1134" w:header="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C8EC8" w14:textId="77777777" w:rsidR="00C553AF" w:rsidRDefault="00C553AF" w:rsidP="00957E10">
      <w:pPr>
        <w:rPr>
          <w:rFonts w:hint="eastAsia"/>
        </w:rPr>
      </w:pPr>
      <w:r>
        <w:separator/>
      </w:r>
    </w:p>
  </w:endnote>
  <w:endnote w:type="continuationSeparator" w:id="0">
    <w:p w14:paraId="417F63CF" w14:textId="77777777" w:rsidR="00C553AF" w:rsidRDefault="00C553AF" w:rsidP="00957E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AB7F9" w14:textId="77777777" w:rsidR="00C553AF" w:rsidRDefault="00C553AF" w:rsidP="00957E10">
      <w:pPr>
        <w:rPr>
          <w:rFonts w:hint="eastAsia"/>
        </w:rPr>
      </w:pPr>
      <w:r>
        <w:separator/>
      </w:r>
    </w:p>
  </w:footnote>
  <w:footnote w:type="continuationSeparator" w:id="0">
    <w:p w14:paraId="104AAAF1" w14:textId="77777777" w:rsidR="00C553AF" w:rsidRDefault="00C553AF" w:rsidP="00957E1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A79A" w14:textId="1F812F4C" w:rsidR="00957E10" w:rsidRDefault="00957E10">
    <w:pPr>
      <w:pStyle w:val="Zhlav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3A0043DC" wp14:editId="5D86DEF1">
          <wp:simplePos x="0" y="0"/>
          <wp:positionH relativeFrom="margin">
            <wp:align>center</wp:align>
          </wp:positionH>
          <wp:positionV relativeFrom="paragraph">
            <wp:posOffset>-7620</wp:posOffset>
          </wp:positionV>
          <wp:extent cx="7560000" cy="1692000"/>
          <wp:effectExtent l="0" t="0" r="3175" b="3810"/>
          <wp:wrapNone/>
          <wp:docPr id="16" name="Obrázek 16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9F8"/>
    <w:multiLevelType w:val="multilevel"/>
    <w:tmpl w:val="ED08D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1AC4502"/>
    <w:multiLevelType w:val="hybridMultilevel"/>
    <w:tmpl w:val="41688324"/>
    <w:lvl w:ilvl="0" w:tplc="91BE9044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3D6BD5"/>
    <w:multiLevelType w:val="multilevel"/>
    <w:tmpl w:val="10C2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A0C41"/>
    <w:multiLevelType w:val="hybridMultilevel"/>
    <w:tmpl w:val="9BFEF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A4225"/>
    <w:multiLevelType w:val="multilevel"/>
    <w:tmpl w:val="9C4C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CD1B99"/>
    <w:multiLevelType w:val="multilevel"/>
    <w:tmpl w:val="FAA0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950F53"/>
    <w:multiLevelType w:val="multilevel"/>
    <w:tmpl w:val="165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DA7012"/>
    <w:multiLevelType w:val="hybridMultilevel"/>
    <w:tmpl w:val="684EF92A"/>
    <w:lvl w:ilvl="0" w:tplc="5E4AC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80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F88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0E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AC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49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87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86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4D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279A6"/>
    <w:multiLevelType w:val="hybridMultilevel"/>
    <w:tmpl w:val="60A4D4BE"/>
    <w:lvl w:ilvl="0" w:tplc="10CEE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2E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96D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CA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2D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86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4F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E3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6E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A3A22"/>
    <w:multiLevelType w:val="multilevel"/>
    <w:tmpl w:val="E0BC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B92D43"/>
    <w:multiLevelType w:val="multilevel"/>
    <w:tmpl w:val="293C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896478"/>
    <w:multiLevelType w:val="multilevel"/>
    <w:tmpl w:val="4114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501CE4"/>
    <w:multiLevelType w:val="hybridMultilevel"/>
    <w:tmpl w:val="96F6E9DA"/>
    <w:lvl w:ilvl="0" w:tplc="19DED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F23BA"/>
    <w:multiLevelType w:val="hybridMultilevel"/>
    <w:tmpl w:val="4E34AA38"/>
    <w:lvl w:ilvl="0" w:tplc="B18E07B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7223C"/>
    <w:multiLevelType w:val="hybridMultilevel"/>
    <w:tmpl w:val="0B80A6DC"/>
    <w:lvl w:ilvl="0" w:tplc="314C91AC">
      <w:start w:val="220"/>
      <w:numFmt w:val="bullet"/>
      <w:lvlText w:val="-"/>
      <w:lvlJc w:val="left"/>
      <w:pPr>
        <w:ind w:left="720" w:hanging="360"/>
      </w:pPr>
      <w:rPr>
        <w:rFonts w:ascii="Corbel" w:eastAsia="SimSun" w:hAnsi="Corbe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96BA2"/>
    <w:multiLevelType w:val="hybridMultilevel"/>
    <w:tmpl w:val="F48EAFDE"/>
    <w:lvl w:ilvl="0" w:tplc="F094E3CA">
      <w:start w:val="1"/>
      <w:numFmt w:val="ordinal"/>
      <w:lvlText w:val="%1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61403"/>
    <w:multiLevelType w:val="hybridMultilevel"/>
    <w:tmpl w:val="1D50C8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C81B7F"/>
    <w:multiLevelType w:val="multilevel"/>
    <w:tmpl w:val="22DA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BF1640"/>
    <w:multiLevelType w:val="hybridMultilevel"/>
    <w:tmpl w:val="28B63800"/>
    <w:lvl w:ilvl="0" w:tplc="E4F05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190ACB"/>
    <w:multiLevelType w:val="multilevel"/>
    <w:tmpl w:val="6EFA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3400E8"/>
    <w:multiLevelType w:val="multilevel"/>
    <w:tmpl w:val="0550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8F5AE0"/>
    <w:multiLevelType w:val="hybridMultilevel"/>
    <w:tmpl w:val="142E8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DC3550"/>
    <w:multiLevelType w:val="hybridMultilevel"/>
    <w:tmpl w:val="62469C8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84CC80">
      <w:start w:val="1"/>
      <w:numFmt w:val="lowerLetter"/>
      <w:lvlText w:val="%2)"/>
      <w:lvlJc w:val="left"/>
      <w:pPr>
        <w:tabs>
          <w:tab w:val="num" w:pos="1080"/>
        </w:tabs>
        <w:ind w:left="1077" w:hanging="357"/>
      </w:pPr>
      <w:rPr>
        <w:rFonts w:ascii="Arial" w:hAnsi="Arial" w:hint="default"/>
        <w:b w:val="0"/>
        <w:i w:val="0"/>
        <w:sz w:val="22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2ED70AD"/>
    <w:multiLevelType w:val="hybridMultilevel"/>
    <w:tmpl w:val="F63ACE5A"/>
    <w:lvl w:ilvl="0" w:tplc="B420C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812DC"/>
    <w:multiLevelType w:val="multilevel"/>
    <w:tmpl w:val="49FC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7F24FE"/>
    <w:multiLevelType w:val="multilevel"/>
    <w:tmpl w:val="B6BC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9F452B"/>
    <w:multiLevelType w:val="hybridMultilevel"/>
    <w:tmpl w:val="472270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C1CAF"/>
    <w:multiLevelType w:val="hybridMultilevel"/>
    <w:tmpl w:val="1804A1A6"/>
    <w:lvl w:ilvl="0" w:tplc="D4A45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AC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CC4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8B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A3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943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AF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A7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03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33394D"/>
    <w:multiLevelType w:val="multilevel"/>
    <w:tmpl w:val="FBCC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BE5770"/>
    <w:multiLevelType w:val="multilevel"/>
    <w:tmpl w:val="40BA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860BC2"/>
    <w:multiLevelType w:val="hybridMultilevel"/>
    <w:tmpl w:val="E3CA47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16D2C65"/>
    <w:multiLevelType w:val="hybridMultilevel"/>
    <w:tmpl w:val="2F34271E"/>
    <w:lvl w:ilvl="0" w:tplc="9C7CA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8A6AF2"/>
    <w:multiLevelType w:val="hybridMultilevel"/>
    <w:tmpl w:val="439C0D8E"/>
    <w:lvl w:ilvl="0" w:tplc="8820C8E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2ED35C0"/>
    <w:multiLevelType w:val="hybridMultilevel"/>
    <w:tmpl w:val="0268C63E"/>
    <w:lvl w:ilvl="0" w:tplc="C18ED634">
      <w:start w:val="9"/>
      <w:numFmt w:val="bullet"/>
      <w:lvlText w:val="-"/>
      <w:lvlJc w:val="left"/>
      <w:pPr>
        <w:ind w:left="780" w:hanging="360"/>
      </w:pPr>
      <w:rPr>
        <w:rFonts w:ascii="Liberation Serif" w:eastAsia="SimSun" w:hAnsi="Liberation Serif" w:cs="Mang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42F44087"/>
    <w:multiLevelType w:val="multilevel"/>
    <w:tmpl w:val="7C7E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041418"/>
    <w:multiLevelType w:val="hybridMultilevel"/>
    <w:tmpl w:val="C632E34E"/>
    <w:lvl w:ilvl="0" w:tplc="67DAA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97BCA"/>
    <w:multiLevelType w:val="hybridMultilevel"/>
    <w:tmpl w:val="70447C00"/>
    <w:lvl w:ilvl="0" w:tplc="5B7AF488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E43D94"/>
    <w:multiLevelType w:val="hybridMultilevel"/>
    <w:tmpl w:val="1D50C8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9021FF"/>
    <w:multiLevelType w:val="hybridMultilevel"/>
    <w:tmpl w:val="7EF05B34"/>
    <w:lvl w:ilvl="0" w:tplc="309AD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6383C"/>
    <w:multiLevelType w:val="hybridMultilevel"/>
    <w:tmpl w:val="24089A9E"/>
    <w:lvl w:ilvl="0" w:tplc="C2F856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53F3"/>
    <w:multiLevelType w:val="hybridMultilevel"/>
    <w:tmpl w:val="C6BA47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4C0B32"/>
    <w:multiLevelType w:val="multilevel"/>
    <w:tmpl w:val="7FB4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5E7A61"/>
    <w:multiLevelType w:val="hybridMultilevel"/>
    <w:tmpl w:val="69A090CE"/>
    <w:lvl w:ilvl="0" w:tplc="D7602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86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8D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64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2F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22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C2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9A8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B2884"/>
    <w:multiLevelType w:val="hybridMultilevel"/>
    <w:tmpl w:val="24B800A6"/>
    <w:lvl w:ilvl="0" w:tplc="C2F85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AA780F"/>
    <w:multiLevelType w:val="multilevel"/>
    <w:tmpl w:val="3DE0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6944B4"/>
    <w:multiLevelType w:val="hybridMultilevel"/>
    <w:tmpl w:val="7EF05B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826203">
    <w:abstractNumId w:val="27"/>
  </w:num>
  <w:num w:numId="2" w16cid:durableId="24136817">
    <w:abstractNumId w:val="8"/>
  </w:num>
  <w:num w:numId="3" w16cid:durableId="912005475">
    <w:abstractNumId w:val="7"/>
  </w:num>
  <w:num w:numId="4" w16cid:durableId="275872334">
    <w:abstractNumId w:val="42"/>
  </w:num>
  <w:num w:numId="5" w16cid:durableId="908657271">
    <w:abstractNumId w:val="3"/>
  </w:num>
  <w:num w:numId="6" w16cid:durableId="1839881194">
    <w:abstractNumId w:val="21"/>
  </w:num>
  <w:num w:numId="7" w16cid:durableId="1369406138">
    <w:abstractNumId w:val="12"/>
  </w:num>
  <w:num w:numId="8" w16cid:durableId="808279508">
    <w:abstractNumId w:val="33"/>
  </w:num>
  <w:num w:numId="9" w16cid:durableId="1949893218">
    <w:abstractNumId w:val="14"/>
  </w:num>
  <w:num w:numId="10" w16cid:durableId="2022852985">
    <w:abstractNumId w:val="18"/>
  </w:num>
  <w:num w:numId="11" w16cid:durableId="738867722">
    <w:abstractNumId w:val="31"/>
  </w:num>
  <w:num w:numId="12" w16cid:durableId="1955166844">
    <w:abstractNumId w:val="22"/>
  </w:num>
  <w:num w:numId="13" w16cid:durableId="1879656191">
    <w:abstractNumId w:val="23"/>
  </w:num>
  <w:num w:numId="14" w16cid:durableId="155073373">
    <w:abstractNumId w:val="30"/>
  </w:num>
  <w:num w:numId="15" w16cid:durableId="532613650">
    <w:abstractNumId w:val="43"/>
  </w:num>
  <w:num w:numId="16" w16cid:durableId="133328806">
    <w:abstractNumId w:val="39"/>
  </w:num>
  <w:num w:numId="17" w16cid:durableId="1894610150">
    <w:abstractNumId w:val="15"/>
  </w:num>
  <w:num w:numId="18" w16cid:durableId="2029912317">
    <w:abstractNumId w:val="0"/>
  </w:num>
  <w:num w:numId="19" w16cid:durableId="114376727">
    <w:abstractNumId w:val="36"/>
  </w:num>
  <w:num w:numId="20" w16cid:durableId="1681734760">
    <w:abstractNumId w:val="37"/>
  </w:num>
  <w:num w:numId="21" w16cid:durableId="512770166">
    <w:abstractNumId w:val="32"/>
  </w:num>
  <w:num w:numId="22" w16cid:durableId="1206138536">
    <w:abstractNumId w:val="13"/>
  </w:num>
  <w:num w:numId="23" w16cid:durableId="1817145917">
    <w:abstractNumId w:val="16"/>
  </w:num>
  <w:num w:numId="24" w16cid:durableId="175852700">
    <w:abstractNumId w:val="35"/>
  </w:num>
  <w:num w:numId="25" w16cid:durableId="806166626">
    <w:abstractNumId w:val="38"/>
  </w:num>
  <w:num w:numId="26" w16cid:durableId="790630921">
    <w:abstractNumId w:val="26"/>
  </w:num>
  <w:num w:numId="27" w16cid:durableId="819880791">
    <w:abstractNumId w:val="1"/>
  </w:num>
  <w:num w:numId="28" w16cid:durableId="1873807292">
    <w:abstractNumId w:val="45"/>
  </w:num>
  <w:num w:numId="29" w16cid:durableId="1195382574">
    <w:abstractNumId w:val="40"/>
  </w:num>
  <w:num w:numId="30" w16cid:durableId="222378893">
    <w:abstractNumId w:val="2"/>
  </w:num>
  <w:num w:numId="31" w16cid:durableId="19089890">
    <w:abstractNumId w:val="34"/>
  </w:num>
  <w:num w:numId="32" w16cid:durableId="136412811">
    <w:abstractNumId w:val="17"/>
  </w:num>
  <w:num w:numId="33" w16cid:durableId="1265459849">
    <w:abstractNumId w:val="5"/>
  </w:num>
  <w:num w:numId="34" w16cid:durableId="705374538">
    <w:abstractNumId w:val="44"/>
  </w:num>
  <w:num w:numId="35" w16cid:durableId="1600943097">
    <w:abstractNumId w:val="28"/>
  </w:num>
  <w:num w:numId="36" w16cid:durableId="2054040979">
    <w:abstractNumId w:val="9"/>
  </w:num>
  <w:num w:numId="37" w16cid:durableId="2128116415">
    <w:abstractNumId w:val="19"/>
  </w:num>
  <w:num w:numId="38" w16cid:durableId="629744890">
    <w:abstractNumId w:val="25"/>
  </w:num>
  <w:num w:numId="39" w16cid:durableId="1378819882">
    <w:abstractNumId w:val="4"/>
  </w:num>
  <w:num w:numId="40" w16cid:durableId="1600945615">
    <w:abstractNumId w:val="24"/>
  </w:num>
  <w:num w:numId="41" w16cid:durableId="35742376">
    <w:abstractNumId w:val="29"/>
  </w:num>
  <w:num w:numId="42" w16cid:durableId="1974825389">
    <w:abstractNumId w:val="10"/>
  </w:num>
  <w:num w:numId="43" w16cid:durableId="208497163">
    <w:abstractNumId w:val="11"/>
  </w:num>
  <w:num w:numId="44" w16cid:durableId="1386835665">
    <w:abstractNumId w:val="41"/>
  </w:num>
  <w:num w:numId="45" w16cid:durableId="603028551">
    <w:abstractNumId w:val="20"/>
  </w:num>
  <w:num w:numId="46" w16cid:durableId="2131624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6D"/>
    <w:rsid w:val="00003EED"/>
    <w:rsid w:val="00004599"/>
    <w:rsid w:val="00006B82"/>
    <w:rsid w:val="00027F82"/>
    <w:rsid w:val="00041C13"/>
    <w:rsid w:val="0004699C"/>
    <w:rsid w:val="00047A2A"/>
    <w:rsid w:val="000601A3"/>
    <w:rsid w:val="0007385C"/>
    <w:rsid w:val="00073ED7"/>
    <w:rsid w:val="00076716"/>
    <w:rsid w:val="00076C17"/>
    <w:rsid w:val="000A172E"/>
    <w:rsid w:val="000B7A50"/>
    <w:rsid w:val="000C2689"/>
    <w:rsid w:val="000C4021"/>
    <w:rsid w:val="000D0B0F"/>
    <w:rsid w:val="000D5E04"/>
    <w:rsid w:val="000E110B"/>
    <w:rsid w:val="000E35EB"/>
    <w:rsid w:val="000E780F"/>
    <w:rsid w:val="000F68D1"/>
    <w:rsid w:val="001030F5"/>
    <w:rsid w:val="001051F9"/>
    <w:rsid w:val="00105E3B"/>
    <w:rsid w:val="001105DE"/>
    <w:rsid w:val="00121D96"/>
    <w:rsid w:val="00122A6F"/>
    <w:rsid w:val="00142086"/>
    <w:rsid w:val="0014579E"/>
    <w:rsid w:val="00146993"/>
    <w:rsid w:val="00152764"/>
    <w:rsid w:val="00161AA2"/>
    <w:rsid w:val="0017428F"/>
    <w:rsid w:val="0017661F"/>
    <w:rsid w:val="0018192D"/>
    <w:rsid w:val="001937A5"/>
    <w:rsid w:val="001A24B7"/>
    <w:rsid w:val="001A37EC"/>
    <w:rsid w:val="001A676E"/>
    <w:rsid w:val="001C268B"/>
    <w:rsid w:val="001C598C"/>
    <w:rsid w:val="001E0E6E"/>
    <w:rsid w:val="001E26A6"/>
    <w:rsid w:val="001E5E7D"/>
    <w:rsid w:val="001F452C"/>
    <w:rsid w:val="00206BD9"/>
    <w:rsid w:val="002123FC"/>
    <w:rsid w:val="00236A6A"/>
    <w:rsid w:val="00237EC2"/>
    <w:rsid w:val="0025259D"/>
    <w:rsid w:val="00263161"/>
    <w:rsid w:val="00264B09"/>
    <w:rsid w:val="0027493E"/>
    <w:rsid w:val="0028034E"/>
    <w:rsid w:val="00281533"/>
    <w:rsid w:val="00282914"/>
    <w:rsid w:val="002949A0"/>
    <w:rsid w:val="002C707F"/>
    <w:rsid w:val="002D67CF"/>
    <w:rsid w:val="002E2780"/>
    <w:rsid w:val="002F3518"/>
    <w:rsid w:val="003027CE"/>
    <w:rsid w:val="00304A5F"/>
    <w:rsid w:val="00305EA0"/>
    <w:rsid w:val="00315CDF"/>
    <w:rsid w:val="00317D0A"/>
    <w:rsid w:val="00320751"/>
    <w:rsid w:val="0032563E"/>
    <w:rsid w:val="00353B4E"/>
    <w:rsid w:val="00364141"/>
    <w:rsid w:val="003654CA"/>
    <w:rsid w:val="00365A4B"/>
    <w:rsid w:val="00365B29"/>
    <w:rsid w:val="0037066B"/>
    <w:rsid w:val="003746B0"/>
    <w:rsid w:val="00374E03"/>
    <w:rsid w:val="00375FEC"/>
    <w:rsid w:val="00376AE0"/>
    <w:rsid w:val="00381CFF"/>
    <w:rsid w:val="003A5F5E"/>
    <w:rsid w:val="003B0212"/>
    <w:rsid w:val="003B2770"/>
    <w:rsid w:val="003B6C9F"/>
    <w:rsid w:val="003B6D55"/>
    <w:rsid w:val="003C16B8"/>
    <w:rsid w:val="003C5DCB"/>
    <w:rsid w:val="003D0C9F"/>
    <w:rsid w:val="003D0D56"/>
    <w:rsid w:val="003E14B8"/>
    <w:rsid w:val="003E2085"/>
    <w:rsid w:val="003E6032"/>
    <w:rsid w:val="003F1476"/>
    <w:rsid w:val="003F1E50"/>
    <w:rsid w:val="003F24C0"/>
    <w:rsid w:val="003F4810"/>
    <w:rsid w:val="004028FB"/>
    <w:rsid w:val="004054F0"/>
    <w:rsid w:val="00414996"/>
    <w:rsid w:val="0041714F"/>
    <w:rsid w:val="00434FC9"/>
    <w:rsid w:val="004370E0"/>
    <w:rsid w:val="00437833"/>
    <w:rsid w:val="00450454"/>
    <w:rsid w:val="00450B2E"/>
    <w:rsid w:val="004706B0"/>
    <w:rsid w:val="0047399B"/>
    <w:rsid w:val="004755CC"/>
    <w:rsid w:val="0049680A"/>
    <w:rsid w:val="004A5420"/>
    <w:rsid w:val="004B28E8"/>
    <w:rsid w:val="004B3832"/>
    <w:rsid w:val="004C40E6"/>
    <w:rsid w:val="004C45C3"/>
    <w:rsid w:val="004C4B18"/>
    <w:rsid w:val="004E5AB8"/>
    <w:rsid w:val="004E6787"/>
    <w:rsid w:val="004F094A"/>
    <w:rsid w:val="004F41DA"/>
    <w:rsid w:val="004F6828"/>
    <w:rsid w:val="00501D97"/>
    <w:rsid w:val="005030EF"/>
    <w:rsid w:val="0051200A"/>
    <w:rsid w:val="00524FFE"/>
    <w:rsid w:val="005252C5"/>
    <w:rsid w:val="00525DEA"/>
    <w:rsid w:val="005313F9"/>
    <w:rsid w:val="00536A68"/>
    <w:rsid w:val="00543E7C"/>
    <w:rsid w:val="00562150"/>
    <w:rsid w:val="00563A7F"/>
    <w:rsid w:val="00571489"/>
    <w:rsid w:val="00575707"/>
    <w:rsid w:val="00584B1E"/>
    <w:rsid w:val="00590CDC"/>
    <w:rsid w:val="00592F93"/>
    <w:rsid w:val="00597100"/>
    <w:rsid w:val="005A2AD8"/>
    <w:rsid w:val="005A3230"/>
    <w:rsid w:val="005A4587"/>
    <w:rsid w:val="005B1F9E"/>
    <w:rsid w:val="005B6564"/>
    <w:rsid w:val="005C0121"/>
    <w:rsid w:val="005C0AD3"/>
    <w:rsid w:val="005C4393"/>
    <w:rsid w:val="005C5CDE"/>
    <w:rsid w:val="005C64CA"/>
    <w:rsid w:val="005E0C69"/>
    <w:rsid w:val="005F4A77"/>
    <w:rsid w:val="005F61BC"/>
    <w:rsid w:val="00603AED"/>
    <w:rsid w:val="00607B3F"/>
    <w:rsid w:val="00615196"/>
    <w:rsid w:val="006234EE"/>
    <w:rsid w:val="006328E5"/>
    <w:rsid w:val="006450B4"/>
    <w:rsid w:val="00674304"/>
    <w:rsid w:val="006832BC"/>
    <w:rsid w:val="00685849"/>
    <w:rsid w:val="00690434"/>
    <w:rsid w:val="00694B20"/>
    <w:rsid w:val="0069501B"/>
    <w:rsid w:val="006B09E5"/>
    <w:rsid w:val="006B3F6A"/>
    <w:rsid w:val="006C024D"/>
    <w:rsid w:val="006E1E3B"/>
    <w:rsid w:val="006F5BA7"/>
    <w:rsid w:val="0071119A"/>
    <w:rsid w:val="0071291D"/>
    <w:rsid w:val="00722401"/>
    <w:rsid w:val="0072628A"/>
    <w:rsid w:val="00730B72"/>
    <w:rsid w:val="007316E9"/>
    <w:rsid w:val="007353E6"/>
    <w:rsid w:val="00740D84"/>
    <w:rsid w:val="00742AA7"/>
    <w:rsid w:val="007439C5"/>
    <w:rsid w:val="00753D15"/>
    <w:rsid w:val="00761131"/>
    <w:rsid w:val="0077159C"/>
    <w:rsid w:val="00793F9F"/>
    <w:rsid w:val="007A65E2"/>
    <w:rsid w:val="007A7B6D"/>
    <w:rsid w:val="007B4081"/>
    <w:rsid w:val="007B5DE6"/>
    <w:rsid w:val="007B5E97"/>
    <w:rsid w:val="007B7727"/>
    <w:rsid w:val="007D12FB"/>
    <w:rsid w:val="007D27A3"/>
    <w:rsid w:val="007D31D8"/>
    <w:rsid w:val="007D5EE2"/>
    <w:rsid w:val="007E0BA5"/>
    <w:rsid w:val="007F31E7"/>
    <w:rsid w:val="008020D2"/>
    <w:rsid w:val="00815A16"/>
    <w:rsid w:val="00816157"/>
    <w:rsid w:val="00816311"/>
    <w:rsid w:val="008214B7"/>
    <w:rsid w:val="00821D1B"/>
    <w:rsid w:val="008262B9"/>
    <w:rsid w:val="00830615"/>
    <w:rsid w:val="008331A6"/>
    <w:rsid w:val="00833FDD"/>
    <w:rsid w:val="0084215B"/>
    <w:rsid w:val="00855242"/>
    <w:rsid w:val="008560FB"/>
    <w:rsid w:val="0085797C"/>
    <w:rsid w:val="00875274"/>
    <w:rsid w:val="008800B4"/>
    <w:rsid w:val="00887A45"/>
    <w:rsid w:val="00894773"/>
    <w:rsid w:val="008974DC"/>
    <w:rsid w:val="008A40B4"/>
    <w:rsid w:val="008B2F6A"/>
    <w:rsid w:val="008B549B"/>
    <w:rsid w:val="008B673E"/>
    <w:rsid w:val="008C0E52"/>
    <w:rsid w:val="008D2E23"/>
    <w:rsid w:val="008D4FCF"/>
    <w:rsid w:val="008D5B4D"/>
    <w:rsid w:val="008E034C"/>
    <w:rsid w:val="008E1714"/>
    <w:rsid w:val="008E7434"/>
    <w:rsid w:val="00902ECF"/>
    <w:rsid w:val="00910AF5"/>
    <w:rsid w:val="00910B8B"/>
    <w:rsid w:val="00914CED"/>
    <w:rsid w:val="00921109"/>
    <w:rsid w:val="0093047B"/>
    <w:rsid w:val="00931EB9"/>
    <w:rsid w:val="00950373"/>
    <w:rsid w:val="00950462"/>
    <w:rsid w:val="00956A93"/>
    <w:rsid w:val="00957E10"/>
    <w:rsid w:val="00964D2A"/>
    <w:rsid w:val="009700E0"/>
    <w:rsid w:val="00970C3A"/>
    <w:rsid w:val="00976D74"/>
    <w:rsid w:val="00980680"/>
    <w:rsid w:val="00997A5E"/>
    <w:rsid w:val="009A1FB1"/>
    <w:rsid w:val="009A4FC1"/>
    <w:rsid w:val="009B29FE"/>
    <w:rsid w:val="009B4E2D"/>
    <w:rsid w:val="009B5030"/>
    <w:rsid w:val="009B5723"/>
    <w:rsid w:val="009B79E0"/>
    <w:rsid w:val="009D3432"/>
    <w:rsid w:val="00A020EA"/>
    <w:rsid w:val="00A05705"/>
    <w:rsid w:val="00A16195"/>
    <w:rsid w:val="00A22223"/>
    <w:rsid w:val="00A33A10"/>
    <w:rsid w:val="00A37163"/>
    <w:rsid w:val="00A55AA0"/>
    <w:rsid w:val="00A6114E"/>
    <w:rsid w:val="00A671C6"/>
    <w:rsid w:val="00A70105"/>
    <w:rsid w:val="00A7141F"/>
    <w:rsid w:val="00A7355A"/>
    <w:rsid w:val="00A80213"/>
    <w:rsid w:val="00A8238E"/>
    <w:rsid w:val="00A84BA6"/>
    <w:rsid w:val="00A850F8"/>
    <w:rsid w:val="00A85102"/>
    <w:rsid w:val="00A861CD"/>
    <w:rsid w:val="00A92CD9"/>
    <w:rsid w:val="00AA25BF"/>
    <w:rsid w:val="00AA7649"/>
    <w:rsid w:val="00AC4C95"/>
    <w:rsid w:val="00AD30AB"/>
    <w:rsid w:val="00AD62E9"/>
    <w:rsid w:val="00AD7886"/>
    <w:rsid w:val="00AE1843"/>
    <w:rsid w:val="00AE1A93"/>
    <w:rsid w:val="00AE1C5D"/>
    <w:rsid w:val="00AE349D"/>
    <w:rsid w:val="00B01752"/>
    <w:rsid w:val="00B12B8E"/>
    <w:rsid w:val="00B14DE2"/>
    <w:rsid w:val="00B15590"/>
    <w:rsid w:val="00B33098"/>
    <w:rsid w:val="00B33111"/>
    <w:rsid w:val="00B4006F"/>
    <w:rsid w:val="00B4263C"/>
    <w:rsid w:val="00B55DC8"/>
    <w:rsid w:val="00B66DD5"/>
    <w:rsid w:val="00B752BD"/>
    <w:rsid w:val="00B777DC"/>
    <w:rsid w:val="00BA1EFA"/>
    <w:rsid w:val="00BA705B"/>
    <w:rsid w:val="00BB59FA"/>
    <w:rsid w:val="00BB767B"/>
    <w:rsid w:val="00BC218B"/>
    <w:rsid w:val="00BD4012"/>
    <w:rsid w:val="00BD717C"/>
    <w:rsid w:val="00BE671C"/>
    <w:rsid w:val="00BF291B"/>
    <w:rsid w:val="00C10B4A"/>
    <w:rsid w:val="00C13F59"/>
    <w:rsid w:val="00C2632E"/>
    <w:rsid w:val="00C27969"/>
    <w:rsid w:val="00C3126E"/>
    <w:rsid w:val="00C3382C"/>
    <w:rsid w:val="00C37ACE"/>
    <w:rsid w:val="00C403E5"/>
    <w:rsid w:val="00C435E9"/>
    <w:rsid w:val="00C553AF"/>
    <w:rsid w:val="00C705AC"/>
    <w:rsid w:val="00C9330C"/>
    <w:rsid w:val="00CD3843"/>
    <w:rsid w:val="00CD68EA"/>
    <w:rsid w:val="00CD77E9"/>
    <w:rsid w:val="00CE4411"/>
    <w:rsid w:val="00CE454B"/>
    <w:rsid w:val="00CE7BDB"/>
    <w:rsid w:val="00D0029A"/>
    <w:rsid w:val="00D21C4D"/>
    <w:rsid w:val="00D25BC5"/>
    <w:rsid w:val="00D27510"/>
    <w:rsid w:val="00D34941"/>
    <w:rsid w:val="00D37CDF"/>
    <w:rsid w:val="00D4013C"/>
    <w:rsid w:val="00D43E60"/>
    <w:rsid w:val="00D514B2"/>
    <w:rsid w:val="00D6395F"/>
    <w:rsid w:val="00D64788"/>
    <w:rsid w:val="00D65361"/>
    <w:rsid w:val="00D759DC"/>
    <w:rsid w:val="00D93C0F"/>
    <w:rsid w:val="00D96B0C"/>
    <w:rsid w:val="00DA22F4"/>
    <w:rsid w:val="00DB3225"/>
    <w:rsid w:val="00DB7787"/>
    <w:rsid w:val="00DC588D"/>
    <w:rsid w:val="00DC5F8E"/>
    <w:rsid w:val="00DD46D7"/>
    <w:rsid w:val="00DE2B69"/>
    <w:rsid w:val="00DE7739"/>
    <w:rsid w:val="00DF068A"/>
    <w:rsid w:val="00E023B5"/>
    <w:rsid w:val="00E02C3A"/>
    <w:rsid w:val="00E044B5"/>
    <w:rsid w:val="00E1299E"/>
    <w:rsid w:val="00E16343"/>
    <w:rsid w:val="00E22492"/>
    <w:rsid w:val="00E26D4C"/>
    <w:rsid w:val="00E34A7F"/>
    <w:rsid w:val="00E37541"/>
    <w:rsid w:val="00E37F88"/>
    <w:rsid w:val="00E43DD0"/>
    <w:rsid w:val="00E45197"/>
    <w:rsid w:val="00E5144C"/>
    <w:rsid w:val="00E61ED1"/>
    <w:rsid w:val="00E62277"/>
    <w:rsid w:val="00E67CAD"/>
    <w:rsid w:val="00E94ACF"/>
    <w:rsid w:val="00E94E99"/>
    <w:rsid w:val="00EA2364"/>
    <w:rsid w:val="00EA3337"/>
    <w:rsid w:val="00EA3D77"/>
    <w:rsid w:val="00EB3BA3"/>
    <w:rsid w:val="00EC2D06"/>
    <w:rsid w:val="00ED276D"/>
    <w:rsid w:val="00ED453D"/>
    <w:rsid w:val="00ED5CA6"/>
    <w:rsid w:val="00EF03A7"/>
    <w:rsid w:val="00F00C8F"/>
    <w:rsid w:val="00F00EB4"/>
    <w:rsid w:val="00F049EB"/>
    <w:rsid w:val="00F060B6"/>
    <w:rsid w:val="00F06434"/>
    <w:rsid w:val="00F123BA"/>
    <w:rsid w:val="00F15CDA"/>
    <w:rsid w:val="00F16D8A"/>
    <w:rsid w:val="00F2164E"/>
    <w:rsid w:val="00F21BDB"/>
    <w:rsid w:val="00F344AD"/>
    <w:rsid w:val="00F43B71"/>
    <w:rsid w:val="00F44B9A"/>
    <w:rsid w:val="00F456F0"/>
    <w:rsid w:val="00F54DD1"/>
    <w:rsid w:val="00F571C5"/>
    <w:rsid w:val="00F6487C"/>
    <w:rsid w:val="00F66D07"/>
    <w:rsid w:val="00F8292D"/>
    <w:rsid w:val="00F858B5"/>
    <w:rsid w:val="00F952B5"/>
    <w:rsid w:val="00F967CC"/>
    <w:rsid w:val="00FA0BDF"/>
    <w:rsid w:val="00FA27FB"/>
    <w:rsid w:val="00FB11CD"/>
    <w:rsid w:val="00FB2F5D"/>
    <w:rsid w:val="00FD584D"/>
    <w:rsid w:val="00FD68FA"/>
    <w:rsid w:val="00FE06E4"/>
    <w:rsid w:val="00FF2C7E"/>
    <w:rsid w:val="1DBFF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4C9590"/>
  <w15:chartTrackingRefBased/>
  <w15:docId w15:val="{9ED8C75B-FB59-4CC1-ACCF-2A01BF9C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hAnsi="Liberation Serif" w:cs="Mangal"/>
      <w:kern w:val="2"/>
      <w:sz w:val="24"/>
      <w:szCs w:val="24"/>
      <w:lang w:val="en-US"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60B6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5723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szCs w:val="21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B3F6A"/>
    <w:pPr>
      <w:suppressAutoHyphens w:val="0"/>
    </w:pPr>
    <w:rPr>
      <w:rFonts w:ascii="Calibri" w:eastAsia="Times New Roman" w:hAnsi="Calibri" w:cs="Calibri"/>
      <w:kern w:val="0"/>
      <w:sz w:val="22"/>
      <w:szCs w:val="21"/>
      <w:lang w:val="cs-CZ" w:eastAsia="cs-CZ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B3F6A"/>
    <w:rPr>
      <w:rFonts w:ascii="Calibri" w:hAnsi="Calibri" w:cs="Calibri"/>
      <w:sz w:val="22"/>
      <w:szCs w:val="21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A0BD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F060B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normaltextrun">
    <w:name w:val="normaltextrun"/>
    <w:basedOn w:val="Standardnpsmoodstavce"/>
    <w:rsid w:val="00F060B6"/>
  </w:style>
  <w:style w:type="paragraph" w:styleId="Zhlav">
    <w:name w:val="header"/>
    <w:basedOn w:val="Normln"/>
    <w:link w:val="ZhlavChar"/>
    <w:uiPriority w:val="99"/>
    <w:unhideWhenUsed/>
    <w:rsid w:val="00957E1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57E10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57E1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57E10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table" w:styleId="Mkatabulky">
    <w:name w:val="Table Grid"/>
    <w:basedOn w:val="Normlntabulka"/>
    <w:rsid w:val="008B6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6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B5723"/>
    <w:pPr>
      <w:spacing w:after="120"/>
      <w:ind w:left="283"/>
    </w:pPr>
    <w:rPr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B5723"/>
    <w:rPr>
      <w:rFonts w:ascii="Liberation Serif" w:hAnsi="Liberation Serif" w:cs="Mangal"/>
      <w:kern w:val="2"/>
      <w:sz w:val="24"/>
      <w:szCs w:val="21"/>
      <w:lang w:val="en-US" w:eastAsia="zh-C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B5723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B5723"/>
    <w:rPr>
      <w:rFonts w:ascii="Liberation Serif" w:hAnsi="Liberation Serif" w:cs="Mangal"/>
      <w:kern w:val="2"/>
      <w:sz w:val="24"/>
      <w:szCs w:val="21"/>
      <w:lang w:val="en-US" w:eastAsia="zh-CN" w:bidi="hi-IN"/>
    </w:rPr>
  </w:style>
  <w:style w:type="paragraph" w:styleId="Nzev">
    <w:name w:val="Title"/>
    <w:basedOn w:val="Normln"/>
    <w:next w:val="Podnadpis"/>
    <w:link w:val="NzevChar"/>
    <w:qFormat/>
    <w:rsid w:val="009B5723"/>
    <w:pPr>
      <w:spacing w:before="80"/>
      <w:ind w:left="720" w:right="720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val="cs-CZ" w:eastAsia="ar-SA" w:bidi="ar-SA"/>
    </w:rPr>
  </w:style>
  <w:style w:type="character" w:customStyle="1" w:styleId="NzevChar">
    <w:name w:val="Název Char"/>
    <w:basedOn w:val="Standardnpsmoodstavce"/>
    <w:link w:val="Nzev"/>
    <w:rsid w:val="009B5723"/>
    <w:rPr>
      <w:rFonts w:eastAsia="Times New Roman"/>
      <w:b/>
      <w:bCs/>
      <w:sz w:val="32"/>
      <w:szCs w:val="32"/>
      <w:lang w:eastAsia="ar-SA"/>
    </w:rPr>
  </w:style>
  <w:style w:type="paragraph" w:styleId="Textvbloku">
    <w:name w:val="Block Text"/>
    <w:basedOn w:val="Normln"/>
    <w:rsid w:val="009B5723"/>
    <w:pPr>
      <w:widowControl w:val="0"/>
      <w:shd w:val="clear" w:color="auto" w:fill="FFFFFF"/>
      <w:suppressAutoHyphens w:val="0"/>
      <w:autoSpaceDE w:val="0"/>
      <w:autoSpaceDN w:val="0"/>
      <w:adjustRightInd w:val="0"/>
      <w:ind w:left="22" w:right="60"/>
      <w:jc w:val="center"/>
    </w:pPr>
    <w:rPr>
      <w:rFonts w:ascii="Times New Roman" w:eastAsia="Times New Roman" w:hAnsi="Times New Roman" w:cs="Times New Roman"/>
      <w:b/>
      <w:bCs/>
      <w:color w:val="000000"/>
      <w:spacing w:val="-9"/>
      <w:kern w:val="0"/>
      <w:lang w:val="cs-CZ" w:eastAsia="cs-CZ" w:bidi="ar-SA"/>
    </w:rPr>
  </w:style>
  <w:style w:type="paragraph" w:customStyle="1" w:styleId="NormlnArial">
    <w:name w:val="Normální + Arial"/>
    <w:aliases w:val="11 b.,Tučné,Černá,zarovnání na střed,Zúžené o  0,35 b.,..."/>
    <w:basedOn w:val="Nadpis3"/>
    <w:rsid w:val="009B5723"/>
    <w:pPr>
      <w:keepLines w:val="0"/>
      <w:suppressAutoHyphens w:val="0"/>
      <w:spacing w:before="0"/>
      <w:jc w:val="center"/>
    </w:pPr>
    <w:rPr>
      <w:rFonts w:ascii="Arial" w:eastAsia="Times New Roman" w:hAnsi="Arial" w:cs="Arial"/>
      <w:b/>
      <w:bCs/>
      <w:color w:val="auto"/>
      <w:spacing w:val="-6"/>
      <w:kern w:val="0"/>
      <w:sz w:val="22"/>
      <w:szCs w:val="26"/>
      <w:lang w:val="cs-CZ" w:eastAsia="cs-CZ" w:bidi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572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rsid w:val="009B5723"/>
    <w:rPr>
      <w:rFonts w:asciiTheme="minorHAnsi" w:eastAsiaTheme="minorEastAsia" w:hAnsiTheme="minorHAnsi" w:cs="Mangal"/>
      <w:color w:val="5A5A5A" w:themeColor="text1" w:themeTint="A5"/>
      <w:spacing w:val="15"/>
      <w:kern w:val="2"/>
      <w:sz w:val="22"/>
      <w:lang w:val="en-US" w:eastAsia="zh-C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5723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en-US" w:eastAsia="zh-CN" w:bidi="hi-IN"/>
    </w:rPr>
  </w:style>
  <w:style w:type="paragraph" w:styleId="Textpoznpodarou">
    <w:name w:val="footnote text"/>
    <w:basedOn w:val="Normln"/>
    <w:link w:val="TextpoznpodarouChar"/>
    <w:semiHidden/>
    <w:rsid w:val="00004599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4599"/>
    <w:rPr>
      <w:rFonts w:eastAsia="Times New Roman"/>
      <w:lang w:eastAsia="cs-CZ"/>
    </w:rPr>
  </w:style>
  <w:style w:type="character" w:styleId="Znakapoznpodarou">
    <w:name w:val="footnote reference"/>
    <w:semiHidden/>
    <w:rsid w:val="00004599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F21BDB"/>
    <w:rPr>
      <w:rFonts w:ascii="Times New Roman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@korunavysoci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781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Koruna Vysočiny</dc:creator>
  <cp:keywords/>
  <cp:lastModifiedBy>David Štěpánek</cp:lastModifiedBy>
  <cp:revision>123</cp:revision>
  <cp:lastPrinted>2022-07-29T12:03:00Z</cp:lastPrinted>
  <dcterms:created xsi:type="dcterms:W3CDTF">2022-07-29T10:55:00Z</dcterms:created>
  <dcterms:modified xsi:type="dcterms:W3CDTF">2025-10-15T18:22:00Z</dcterms:modified>
</cp:coreProperties>
</file>