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741273" w:rsidR="005376BA" w:rsidP="27B5C58D" w:rsidRDefault="005376BA" w14:paraId="14F8C72B" w14:textId="77777777">
      <w:pPr>
        <w:pStyle w:val="Zkladntext"/>
        <w:spacing w:after="0" w:line="264" w:lineRule="auto"/>
        <w:ind w:left="282" w:firstLine="426"/>
        <w:jc w:val="right"/>
        <w:rPr>
          <w:rFonts w:ascii="Calibri" w:hAnsi="Calibri" w:cs="Calibri"/>
          <w:i w:val="1"/>
          <w:iCs w:val="1"/>
          <w:color w:val="006666"/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60743052" wp14:editId="646EB5CB">
            <wp:simplePos x="0" y="0"/>
            <wp:positionH relativeFrom="column">
              <wp:posOffset>16510</wp:posOffset>
            </wp:positionH>
            <wp:positionV relativeFrom="paragraph">
              <wp:posOffset>-137795</wp:posOffset>
            </wp:positionV>
            <wp:extent cx="949325" cy="377190"/>
            <wp:effectExtent l="0" t="0" r="3175" b="3810"/>
            <wp:wrapNone/>
            <wp:docPr id="2" name="Obrázek 2" descr="Koruna_Vysociny_logo_horizontal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runa_Vysociny_logo_horizontal_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eastAsia="Calibri" w:cs="Calibri"/>
          <w:b w:val="1"/>
          <w:bCs w:val="1"/>
          <w:color w:val="0084D1"/>
          <w:sz w:val="28"/>
          <w:szCs w:val="28"/>
        </w:rPr>
        <w:t xml:space="preserve">  </w:t>
      </w:r>
      <w:r w:rsidRPr="00741273">
        <w:rPr>
          <w:rFonts w:ascii="Calibri" w:hAnsi="Calibri" w:cs="Calibri"/>
          <w:b w:val="1"/>
          <w:bCs w:val="1"/>
          <w:color w:val="006666"/>
          <w:sz w:val="28"/>
          <w:szCs w:val="28"/>
        </w:rPr>
        <w:t>Koruna Vysočiny</w:t>
      </w:r>
      <w:r>
        <w:rPr>
          <w:rFonts w:ascii="Calibri" w:hAnsi="Calibri" w:cs="Calibri"/>
          <w:b w:val="1"/>
          <w:bCs w:val="1"/>
          <w:color w:val="006666"/>
          <w:sz w:val="28"/>
          <w:szCs w:val="28"/>
        </w:rPr>
        <w:t xml:space="preserve">, </w:t>
      </w:r>
      <w:r w:rsidRPr="00741273">
        <w:rPr>
          <w:rFonts w:ascii="Calibri" w:hAnsi="Calibri" w:cs="Calibri"/>
          <w:b w:val="1"/>
          <w:bCs w:val="1"/>
          <w:color w:val="006666"/>
          <w:sz w:val="28"/>
          <w:szCs w:val="28"/>
        </w:rPr>
        <w:t>destinační management turistické oblasti</w:t>
      </w:r>
    </w:p>
    <w:p w:rsidR="005376BA" w:rsidP="005376BA" w:rsidRDefault="005376BA" w14:paraId="26FD6B9A" w14:textId="77777777">
      <w:pPr>
        <w:pStyle w:val="Zkladntext"/>
        <w:spacing w:before="57" w:after="0" w:line="264" w:lineRule="auto"/>
        <w:jc w:val="right"/>
        <w:rPr>
          <w:rFonts w:ascii="Calibri" w:hAnsi="Calibri" w:cs="Calibri"/>
          <w:bCs/>
          <w:i/>
          <w:iCs/>
          <w:color w:val="999999"/>
          <w:sz w:val="17"/>
          <w:szCs w:val="17"/>
        </w:rPr>
      </w:pP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Koruna Vysočiny, </w:t>
      </w:r>
      <w:proofErr w:type="spellStart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>z.s</w:t>
      </w:r>
      <w:proofErr w:type="spellEnd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., Kancelář managementu destinace se sídlem Příční 405, 593 01 Bystřice nad Pernštejnem, IČ: 04415868 </w:t>
      </w:r>
    </w:p>
    <w:p w:rsidRPr="00C150A4" w:rsidR="005376BA" w:rsidP="005376BA" w:rsidRDefault="005376BA" w14:paraId="6315C883" w14:textId="63116BFA">
      <w:pPr>
        <w:pStyle w:val="Zkladntext"/>
        <w:spacing w:line="264" w:lineRule="auto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Cs/>
          <w:i/>
          <w:iCs/>
          <w:noProof/>
          <w:color w:val="999999"/>
          <w:sz w:val="17"/>
          <w:szCs w:val="17"/>
          <w:lang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11E31" wp14:editId="0B2FF16E">
                <wp:simplePos x="0" y="0"/>
                <wp:positionH relativeFrom="column">
                  <wp:posOffset>6985</wp:posOffset>
                </wp:positionH>
                <wp:positionV relativeFrom="paragraph">
                  <wp:posOffset>225425</wp:posOffset>
                </wp:positionV>
                <wp:extent cx="6087110" cy="0"/>
                <wp:effectExtent l="12700" t="9525" r="5715" b="952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7041EC3C">
                <v:path fillok="f" arrowok="t" o:connecttype="none"/>
                <o:lock v:ext="edit" shapetype="t"/>
              </v:shapetype>
              <v:shape id="Přímá spojnice se šipkou 1" style="position:absolute;margin-left:.55pt;margin-top:17.75pt;width:479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"/>
            </w:pict>
          </mc:Fallback>
        </mc:AlternateContent>
      </w: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spis. zn. L 20838 u KS v Brně, účet č.: </w:t>
      </w:r>
      <w:proofErr w:type="gramStart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>115 -1313450277</w:t>
      </w:r>
      <w:proofErr w:type="gramEnd"/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/0100 vedený u KB, tel.: </w:t>
      </w:r>
      <w:r w:rsidRPr="00FD41BB">
        <w:rPr>
          <w:rFonts w:ascii="Calibri" w:hAnsi="Calibri" w:cs="Calibri"/>
          <w:bCs/>
          <w:i/>
          <w:iCs/>
          <w:color w:val="999999"/>
          <w:sz w:val="17"/>
          <w:szCs w:val="17"/>
        </w:rPr>
        <w:t>566 788 406</w:t>
      </w: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 xml:space="preserve">, 776 </w:t>
      </w:r>
      <w:r w:rsidR="005B69BB">
        <w:rPr>
          <w:rFonts w:ascii="Calibri" w:hAnsi="Calibri" w:cs="Calibri"/>
          <w:bCs/>
          <w:i/>
          <w:iCs/>
          <w:color w:val="999999"/>
          <w:sz w:val="17"/>
          <w:szCs w:val="17"/>
        </w:rPr>
        <w:t>308</w:t>
      </w:r>
      <w:r>
        <w:rPr>
          <w:rFonts w:ascii="Calibri" w:hAnsi="Calibri" w:cs="Calibri"/>
          <w:bCs/>
          <w:i/>
          <w:iCs/>
          <w:color w:val="999999"/>
          <w:sz w:val="17"/>
          <w:szCs w:val="17"/>
        </w:rPr>
        <w:t> 072, kancelar@korunavysociny.cz</w:t>
      </w:r>
    </w:p>
    <w:p w:rsidR="005376BA" w:rsidP="00727DA0" w:rsidRDefault="005376BA" w14:paraId="55BA3410" w14:textId="07D81021">
      <w:pPr>
        <w:spacing w:after="120" w:line="264" w:lineRule="auto"/>
        <w:jc w:val="both"/>
        <w:rPr>
          <w:rFonts w:ascii="Calibri" w:hAnsi="Calibri" w:cs="Calibri"/>
          <w:b/>
          <w:bCs/>
          <w:i/>
          <w:iCs/>
          <w:color w:val="FF0000"/>
        </w:rPr>
      </w:pPr>
    </w:p>
    <w:p w:rsidRPr="005B69BB" w:rsidR="005B69BB" w:rsidP="007E03FE" w:rsidRDefault="007E03FE" w14:paraId="4543B708" w14:textId="77777777">
      <w:pPr>
        <w:pStyle w:val="Nadpis3"/>
        <w:keepLines w:val="0"/>
        <w:widowControl w:val="0"/>
        <w:numPr>
          <w:ilvl w:val="2"/>
          <w:numId w:val="17"/>
        </w:numPr>
        <w:tabs>
          <w:tab w:val="left" w:pos="0"/>
          <w:tab w:val="left" w:pos="426"/>
        </w:tabs>
        <w:suppressAutoHyphens/>
        <w:snapToGrid w:val="0"/>
        <w:spacing w:before="0" w:line="100" w:lineRule="atLeast"/>
        <w:jc w:val="center"/>
        <w:rPr>
          <w:rFonts w:ascii="Arial" w:hAnsi="Arial" w:cs="Arial"/>
          <w:b/>
          <w:bCs/>
          <w:caps/>
          <w:sz w:val="28"/>
        </w:rPr>
      </w:pPr>
      <w:r w:rsidRPr="005B69BB">
        <w:rPr>
          <w:rFonts w:ascii="Arial" w:hAnsi="Arial" w:cs="Arial"/>
          <w:b/>
          <w:bCs/>
          <w:caps/>
          <w:sz w:val="28"/>
        </w:rPr>
        <w:t xml:space="preserve">ZÁPIS Z PORADY </w:t>
      </w:r>
    </w:p>
    <w:p w:rsidRPr="005B69BB" w:rsidR="000D52D9" w:rsidP="007E03FE" w:rsidRDefault="007E03FE" w14:paraId="06EF85BA" w14:textId="0E3FEBBF">
      <w:pPr>
        <w:pStyle w:val="Nadpis3"/>
        <w:keepLines w:val="0"/>
        <w:widowControl w:val="0"/>
        <w:numPr>
          <w:ilvl w:val="2"/>
          <w:numId w:val="17"/>
        </w:numPr>
        <w:tabs>
          <w:tab w:val="left" w:pos="0"/>
          <w:tab w:val="left" w:pos="426"/>
        </w:tabs>
        <w:suppressAutoHyphens/>
        <w:snapToGrid w:val="0"/>
        <w:spacing w:before="0" w:line="100" w:lineRule="atLeast"/>
        <w:jc w:val="center"/>
        <w:rPr>
          <w:rFonts w:ascii="Arial" w:hAnsi="Arial" w:cs="Arial"/>
          <w:b/>
          <w:bCs/>
          <w:caps/>
          <w:sz w:val="28"/>
        </w:rPr>
      </w:pPr>
      <w:r w:rsidRPr="005B69BB">
        <w:rPr>
          <w:rFonts w:ascii="Arial" w:hAnsi="Arial" w:cs="Arial"/>
          <w:b/>
          <w:bCs/>
          <w:caps/>
          <w:sz w:val="28"/>
        </w:rPr>
        <w:t>VÝKONNÉ PRACOVNÍ SKUPINY TIC A KORUNY VYSOČINY, Z.S</w:t>
      </w:r>
      <w:r w:rsidRPr="005B69BB" w:rsidR="00F55453">
        <w:rPr>
          <w:rFonts w:ascii="Arial" w:hAnsi="Arial" w:cs="Arial"/>
          <w:b/>
          <w:bCs/>
          <w:caps/>
          <w:sz w:val="28"/>
        </w:rPr>
        <w:t>.</w:t>
      </w:r>
    </w:p>
    <w:p w:rsidRPr="005B69BB" w:rsidR="00F55453" w:rsidP="007E03FE" w:rsidRDefault="004C4950" w14:paraId="247B5F76" w14:textId="2FD77DD8">
      <w:pPr>
        <w:spacing w:after="120" w:line="264" w:lineRule="auto"/>
        <w:jc w:val="center"/>
        <w:rPr>
          <w:rFonts w:ascii="Arial" w:hAnsi="Arial" w:cs="Arial"/>
          <w:sz w:val="36"/>
          <w:szCs w:val="36"/>
        </w:rPr>
      </w:pPr>
      <w:r w:rsidRPr="41D9DD65" w:rsidR="41D9DD65">
        <w:rPr>
          <w:rFonts w:ascii="Arial" w:hAnsi="Arial" w:cs="Arial"/>
          <w:sz w:val="36"/>
          <w:szCs w:val="36"/>
        </w:rPr>
        <w:t>Žďár nad Sázavou</w:t>
      </w:r>
    </w:p>
    <w:p w:rsidRPr="005B69BB" w:rsidR="004C4950" w:rsidP="007E03FE" w:rsidRDefault="005B69BB" w14:paraId="3349F991" w14:textId="03CA4E02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r w:rsidRPr="41D9DD65" w:rsidR="41D9DD65">
        <w:rPr>
          <w:rFonts w:ascii="Arial" w:hAnsi="Arial" w:cs="Arial"/>
          <w:sz w:val="28"/>
          <w:szCs w:val="28"/>
        </w:rPr>
        <w:t>č. 02/2020</w:t>
      </w:r>
    </w:p>
    <w:p w:rsidRPr="005B69BB" w:rsidR="004C4950" w:rsidP="007E03FE" w:rsidRDefault="007E03FE" w14:paraId="63F05674" w14:textId="77665381">
      <w:pPr>
        <w:spacing w:after="120" w:line="264" w:lineRule="auto"/>
        <w:jc w:val="center"/>
        <w:rPr>
          <w:rFonts w:ascii="Arial" w:hAnsi="Arial" w:cs="Arial"/>
          <w:sz w:val="28"/>
          <w:szCs w:val="28"/>
        </w:rPr>
      </w:pPr>
      <w:r w:rsidRPr="41D9DD65" w:rsidR="41D9DD65">
        <w:rPr>
          <w:rFonts w:ascii="Arial" w:hAnsi="Arial" w:cs="Arial"/>
          <w:sz w:val="28"/>
          <w:szCs w:val="28"/>
        </w:rPr>
        <w:t>Konané dne 25.06.2020</w:t>
      </w:r>
    </w:p>
    <w:p w:rsidRPr="002E1548" w:rsidR="007E03FE" w:rsidP="00727DA0" w:rsidRDefault="007E03FE" w14:paraId="00AF1C12" w14:textId="77777777">
      <w:pPr>
        <w:spacing w:after="120" w:line="264" w:lineRule="auto"/>
        <w:jc w:val="both"/>
        <w:rPr>
          <w:rFonts w:ascii="Calibri" w:hAnsi="Calibri" w:cs="Calibri"/>
          <w:color w:val="FF0000"/>
        </w:rPr>
      </w:pPr>
    </w:p>
    <w:tbl>
      <w:tblPr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1410"/>
        <w:gridCol w:w="1693"/>
        <w:gridCol w:w="6228"/>
      </w:tblGrid>
      <w:tr w:rsidR="007E03FE" w:rsidTr="41D9DD65" w14:paraId="198C8982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/>
            <w:vAlign w:val="center"/>
            <w:hideMark/>
          </w:tcPr>
          <w:p w:rsidR="007E03FE" w:rsidP="00F20071" w:rsidRDefault="007E03FE" w14:paraId="6DD32AFC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Úkol č.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tcMar/>
            <w:vAlign w:val="center"/>
            <w:hideMark/>
          </w:tcPr>
          <w:p w:rsidR="007E03FE" w:rsidP="00F20071" w:rsidRDefault="007E03FE" w14:paraId="5924FC9B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Lhůta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tcMar/>
            <w:vAlign w:val="center"/>
            <w:hideMark/>
          </w:tcPr>
          <w:p w:rsidR="007E03FE" w:rsidP="00F20071" w:rsidRDefault="007E03FE" w14:paraId="7AFBB845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Zodpovídá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5E5E5"/>
            <w:tcMar/>
            <w:vAlign w:val="center"/>
            <w:hideMark/>
          </w:tcPr>
          <w:p w:rsidR="007E03FE" w:rsidP="00F20071" w:rsidRDefault="007E03FE" w14:paraId="25D939D6" w14:textId="77777777">
            <w:pPr>
              <w:snapToGrid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Předmět   </w:t>
            </w:r>
          </w:p>
        </w:tc>
      </w:tr>
      <w:tr w:rsidR="007E03FE" w:rsidTr="41D9DD65" w14:paraId="29B78BC4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7E03FE" w:rsidP="4A11FC63" w:rsidRDefault="007E03FE" w14:paraId="3F83EDA2" w14:textId="6718B675">
            <w:pPr>
              <w:pStyle w:val="Normln"/>
              <w:snapToGrid w:val="0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06/02/2020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E03FE" w:rsidP="4A11FC63" w:rsidRDefault="007E03FE" w14:paraId="43403C8A" w14:textId="00A51F9F">
            <w:pPr>
              <w:pStyle w:val="Nadpis4"/>
              <w:bidi w:val="0"/>
              <w:spacing w:beforeAutospacing="on" w:afterAutospacing="on" w:line="240" w:lineRule="auto"/>
              <w:ind w:left="0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26.06.2020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E03FE" w:rsidP="3763C578" w:rsidRDefault="007E03FE" w14:paraId="125F4810" w14:textId="229E82D8">
            <w:pPr>
              <w:pStyle w:val="Nadpis4"/>
              <w:bidi w:val="0"/>
              <w:spacing w:before="0" w:beforeAutospacing="off" w:after="0" w:afterAutospacing="off"/>
              <w:ind w:left="0" w:right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všichni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E03FE" w:rsidP="4A11FC63" w:rsidRDefault="007E03FE" w14:paraId="6C5C3DB0" w14:textId="16E07D7D">
            <w:pPr>
              <w:pStyle w:val="Normln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Příprava podkladů pro prezentaci City park Jihlava</w:t>
            </w:r>
          </w:p>
        </w:tc>
      </w:tr>
      <w:tr w:rsidR="007E03FE" w:rsidTr="41D9DD65" w14:paraId="146A6BF3" w14:textId="77777777">
        <w:trPr>
          <w:cantSplit/>
          <w:trHeight w:val="225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vAlign w:val="center"/>
          </w:tcPr>
          <w:p w:rsidR="007E03FE" w:rsidP="4A11FC63" w:rsidRDefault="007E03FE" w14:paraId="01799761" w14:textId="303C7B71">
            <w:pPr>
              <w:snapToGrid w:val="0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10/02/2020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30B1080E" w14:textId="074B0F4A">
            <w:pPr>
              <w:pStyle w:val="Nadpis4"/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26.07.2020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7E03FE" w:rsidP="00F20071" w:rsidRDefault="007E03FE" w14:paraId="128ED430" w14:textId="41C5B0F3">
            <w:pPr>
              <w:pStyle w:val="Nadpis4"/>
              <w:tabs>
                <w:tab w:val="left" w:pos="708"/>
              </w:tabs>
              <w:snapToGrid w:val="0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Koruna Vysočiny</w:t>
            </w:r>
          </w:p>
        </w:tc>
        <w:tc>
          <w:tcPr>
            <w:tcW w:w="6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7E03FE" w:rsidP="4A11FC63" w:rsidRDefault="007E03FE" w14:paraId="0C6EDEEA" w14:textId="5CDBC695">
            <w:pPr>
              <w:pStyle w:val="Nadpis1"/>
              <w:tabs>
                <w:tab w:val="left" w:pos="4110"/>
              </w:tabs>
              <w:snapToGrid w:val="0"/>
              <w:jc w:val="both"/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</w:pPr>
            <w:r w:rsidRPr="41D9DD65" w:rsidR="41D9DD65">
              <w:rPr>
                <w:rFonts w:ascii="Arial" w:hAnsi="Arial" w:cs="Arial"/>
                <w:b w:val="1"/>
                <w:bCs w:val="1"/>
                <w:color w:val="auto"/>
                <w:sz w:val="18"/>
                <w:szCs w:val="18"/>
              </w:rPr>
              <w:t>Vytvooření systému společné databázi fotek</w:t>
            </w:r>
          </w:p>
        </w:tc>
      </w:tr>
    </w:tbl>
    <w:p w:rsidR="41D9DD65" w:rsidRDefault="41D9DD65" w14:paraId="3FBE9A0E" w14:textId="6C9FBA8D"/>
    <w:p w:rsidR="00A807F7" w:rsidP="00CA623A" w:rsidRDefault="00A807F7" w14:paraId="45B988D4" w14:textId="6F5916E4">
      <w:pPr>
        <w:tabs>
          <w:tab w:val="left" w:pos="4110"/>
        </w:tabs>
        <w:rPr>
          <w:rStyle w:val="Standardnpsmoodstavce1"/>
          <w:rFonts w:ascii="Arial" w:hAnsi="Arial" w:cs="Arial"/>
          <w:sz w:val="18"/>
          <w:szCs w:val="18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40"/>
        <w:gridCol w:w="8827"/>
      </w:tblGrid>
      <w:tr w:rsidRPr="00676F7A" w:rsidR="005B69BB" w:rsidTr="41D9DD65" w14:paraId="1774AE32" w14:textId="7777777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  <w:hideMark/>
          </w:tcPr>
          <w:p w:rsidRPr="005B69BB" w:rsidR="005B69BB" w:rsidP="41D9DD65" w:rsidRDefault="005B69BB" w14:paraId="13115FB7" w14:textId="58BFA9E8">
            <w:pPr>
              <w:snapToGrid w:val="0"/>
              <w:spacing w:line="240" w:lineRule="auto"/>
              <w:ind w:right="-70"/>
              <w:rPr>
                <w:rFonts w:ascii="Arial" w:hAnsi="Arial" w:cs="Arial"/>
                <w:b w:val="1"/>
                <w:bCs w:val="1"/>
                <w:kern w:val="2"/>
                <w:sz w:val="18"/>
                <w:szCs w:val="18"/>
              </w:rPr>
            </w:pPr>
            <w:r w:rsidRPr="41D9DD65">
              <w:rPr>
                <w:rFonts w:ascii="Arial" w:hAnsi="Arial" w:cs="Arial"/>
                <w:b w:val="1"/>
                <w:bCs w:val="1"/>
                <w:kern w:val="2"/>
                <w:sz w:val="18"/>
                <w:szCs w:val="18"/>
              </w:rPr>
              <w:t>0</w:t>
            </w:r>
            <w:r w:rsidRPr="41D9DD65">
              <w:rPr>
                <w:rFonts w:ascii="Arial" w:hAnsi="Arial" w:cs="Arial"/>
                <w:b w:val="1"/>
                <w:bCs w:val="1"/>
                <w:kern w:val="2"/>
                <w:sz w:val="18"/>
                <w:szCs w:val="18"/>
              </w:rPr>
              <w:t>1</w:t>
            </w:r>
            <w:r w:rsidRPr="41D9DD65">
              <w:rPr>
                <w:rFonts w:ascii="Arial" w:hAnsi="Arial" w:cs="Arial"/>
                <w:b w:val="1"/>
                <w:bCs w:val="1"/>
                <w:kern w:val="2"/>
                <w:sz w:val="18"/>
                <w:szCs w:val="18"/>
              </w:rPr>
              <w:t>/02</w:t>
            </w:r>
            <w:r w:rsidRPr="41D9DD65">
              <w:rPr>
                <w:rFonts w:ascii="Arial" w:hAnsi="Arial" w:cs="Arial"/>
                <w:b w:val="1"/>
                <w:bCs w:val="1"/>
                <w:kern w:val="2"/>
                <w:sz w:val="18"/>
                <w:szCs w:val="18"/>
              </w:rPr>
              <w:t>/2020</w:t>
            </w:r>
          </w:p>
        </w:tc>
        <w:tc>
          <w:tcPr>
            <w:tcW w:w="240" w:type="dxa"/>
            <w:shd w:val="clear" w:color="auto" w:fill="BFBFBF" w:themeFill="background1" w:themeFillShade="BF"/>
            <w:tcMar/>
            <w:hideMark/>
          </w:tcPr>
          <w:p w:rsidRPr="005B69BB" w:rsidR="005B69BB" w:rsidP="00F20071" w:rsidRDefault="005B69BB" w14:paraId="1C91A5BB" w14:textId="77777777">
            <w:pPr>
              <w:snapToGrid w:val="0"/>
              <w:spacing w:line="240" w:lineRule="auto"/>
              <w:ind w:left="-134" w:firstLine="70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5B69B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27" w:type="dxa"/>
            <w:tcMar/>
          </w:tcPr>
          <w:p w:rsidRPr="005B69BB" w:rsidR="005B69BB" w:rsidP="41D9DD65" w:rsidRDefault="005B69BB" w14:paraId="4460D7C5" w14:textId="350C938F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cs-CZ"/>
              </w:rPr>
              <w:t>Představení se a prohlídka Turistického informačního centra ve Žďáře nad Sázavou.</w:t>
            </w:r>
          </w:p>
          <w:p w:rsidRPr="005B69BB" w:rsidR="005B69BB" w:rsidP="41D9DD65" w:rsidRDefault="005B69BB" w14:paraId="1A8FBDE5" w14:textId="576F7BC5">
            <w:pPr>
              <w:pStyle w:val="Normln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4A11FC63" w:rsidTr="41D9DD65" w14:paraId="4C2FA695">
        <w:trPr>
          <w:trHeight w:val="164"/>
        </w:trPr>
        <w:tc>
          <w:tcPr>
            <w:tcW w:w="1276" w:type="dxa"/>
            <w:tcMar/>
            <w:hideMark/>
          </w:tcPr>
          <w:p w:rsidR="4A11FC63" w:rsidP="41D9DD65" w:rsidRDefault="4A11FC63" w14:paraId="0DDFD4C5" w14:textId="43D20741">
            <w:pPr>
              <w:pStyle w:val="Normln"/>
              <w:spacing w:line="240" w:lineRule="auto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Popis</w:t>
            </w:r>
          </w:p>
        </w:tc>
        <w:tc>
          <w:tcPr>
            <w:tcW w:w="240" w:type="dxa"/>
            <w:tcMar/>
            <w:hideMark/>
          </w:tcPr>
          <w:p w:rsidR="4A11FC63" w:rsidP="41D9DD65" w:rsidRDefault="4A11FC63" w14:paraId="6AF2DCE3" w14:textId="6FC38D12">
            <w:pPr>
              <w:pStyle w:val="Normln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827" w:type="dxa"/>
            <w:tcMar/>
          </w:tcPr>
          <w:p w:rsidR="4A11FC63" w:rsidP="41D9DD65" w:rsidRDefault="4A11FC63" w14:paraId="49424B5B" w14:textId="78ADB280">
            <w:pPr>
              <w:pStyle w:val="Nadpis1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</w:rPr>
              <w:t xml:space="preserve">V rámci prohlídky nově otevřeného TIC ve Žďáře nad Sázavou proběhlo krátké vzájemné seznámení. </w:t>
            </w:r>
          </w:p>
        </w:tc>
      </w:tr>
    </w:tbl>
    <w:p w:rsidR="0054667B" w:rsidP="41D9DD65" w:rsidRDefault="0054667B" w14:paraId="47D009B6" w14:textId="5656DA9E">
      <w:pPr>
        <w:tabs>
          <w:tab w:val="left" w:pos="4110"/>
        </w:tabs>
        <w:rPr>
          <w:rStyle w:val="Standardnpsmoodstavce1"/>
          <w:rFonts w:ascii="Arial" w:hAnsi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70"/>
        <w:gridCol w:w="8797"/>
      </w:tblGrid>
      <w:tr w:rsidRPr="00676F7A" w:rsidR="005B69BB" w:rsidTr="41D9DD65" w14:paraId="672C397D" w14:textId="7777777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  <w:hideMark/>
          </w:tcPr>
          <w:p w:rsidRPr="005B69BB" w:rsidR="005B69BB" w:rsidP="41D9DD65" w:rsidRDefault="005B69BB" w14:paraId="72712BDD" w14:textId="4B05A01D">
            <w:pPr>
              <w:snapToGrid w:val="0"/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</w:pP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0</w:t>
            </w: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2</w:t>
            </w: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/02</w:t>
            </w: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/2020</w:t>
            </w:r>
          </w:p>
        </w:tc>
        <w:tc>
          <w:tcPr>
            <w:tcW w:w="270" w:type="dxa"/>
            <w:shd w:val="clear" w:color="auto" w:fill="BFBFBF" w:themeFill="background1" w:themeFillShade="BF"/>
            <w:tcMar/>
            <w:hideMark/>
          </w:tcPr>
          <w:p w:rsidRPr="005B69BB" w:rsidR="005B69BB" w:rsidP="41D9DD65" w:rsidRDefault="005B69BB" w14:paraId="7AACB7A4" w14:textId="77777777">
            <w:pPr>
              <w:snapToGrid w:val="0"/>
              <w:spacing w:line="240" w:lineRule="auto"/>
              <w:ind w:left="-134" w:firstLine="70"/>
              <w:rPr>
                <w:rFonts w:ascii="Arial" w:hAnsi="Arial" w:eastAsia="Arial" w:cs="Arial"/>
                <w:kern w:val="2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97" w:type="dxa"/>
            <w:tcMar/>
          </w:tcPr>
          <w:p w:rsidRPr="005B69BB" w:rsidR="005B69BB" w:rsidP="41D9DD65" w:rsidRDefault="005B69BB" w14:paraId="79988DE2" w14:textId="296C9A3A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cs-CZ"/>
              </w:rPr>
              <w:t>Kr</w:t>
            </w: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cs-CZ"/>
              </w:rPr>
              <w:t>átk</w:t>
            </w: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cs-CZ"/>
              </w:rPr>
              <w:t>é shrnutí aktivit od posledního setkání</w:t>
            </w:r>
          </w:p>
          <w:p w:rsidRPr="005B69BB" w:rsidR="005B69BB" w:rsidP="41D9DD65" w:rsidRDefault="005B69BB" w14:paraId="4F0E003E" w14:textId="5202ACE1">
            <w:pPr>
              <w:pStyle w:val="Normln"/>
              <w:bidi w:val="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  <w:tr w:rsidRPr="00676F7A" w:rsidR="005B69BB" w:rsidTr="41D9DD65" w14:paraId="5D4CA7AE" w14:textId="77777777">
        <w:trPr>
          <w:trHeight w:val="164"/>
        </w:trPr>
        <w:tc>
          <w:tcPr>
            <w:tcW w:w="1276" w:type="dxa"/>
            <w:tcMar/>
            <w:hideMark/>
          </w:tcPr>
          <w:p w:rsidRPr="005B69BB" w:rsidR="005B69BB" w:rsidP="41D9DD65" w:rsidRDefault="005B69BB" w14:paraId="26A670FD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</w:tc>
        <w:tc>
          <w:tcPr>
            <w:tcW w:w="270" w:type="dxa"/>
            <w:tcMar/>
            <w:hideMark/>
          </w:tcPr>
          <w:p w:rsidRPr="005B69BB" w:rsidR="005B69BB" w:rsidP="41D9DD65" w:rsidRDefault="005B69BB" w14:paraId="5A49680F" w14:textId="77777777">
            <w:pPr>
              <w:snapToGrid w:val="0"/>
              <w:spacing w:line="240" w:lineRule="auto"/>
              <w:ind w:left="-134" w:firstLine="70"/>
              <w:rPr>
                <w:rFonts w:ascii="Arial" w:hAnsi="Arial" w:eastAsia="Arial" w:cs="Arial"/>
                <w:kern w:val="2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97" w:type="dxa"/>
            <w:tcMar/>
          </w:tcPr>
          <w:p w:rsidR="41D9DD65" w:rsidP="41D9DD65" w:rsidRDefault="41D9DD65" w14:paraId="663EF175" w14:textId="0D362F9C">
            <w:pPr>
              <w:pStyle w:val="Normln"/>
              <w:bidi w:val="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Oľga Königová představila aktivity Koruny Vysočiny, které proběhly od poslední schůzky. Všechny důležité informace jsou zaznamenány na webových stránkách: </w:t>
            </w:r>
            <w:hyperlink r:id="R82aeb25b0f9b47d9">
              <w:r w:rsidRPr="41D9DD65" w:rsidR="41D9DD65">
                <w:rPr>
                  <w:rStyle w:val="Hyperlink"/>
                  <w:rFonts w:ascii="Arial" w:hAnsi="Arial" w:eastAsia="Arial" w:cs="Arial"/>
                  <w:noProof w:val="0"/>
                  <w:sz w:val="22"/>
                  <w:szCs w:val="22"/>
                  <w:lang w:val="cs-CZ"/>
                </w:rPr>
                <w:t>https://www.korunavysociny.cz/destinacni-spolecnost</w:t>
              </w:r>
            </w:hyperlink>
          </w:p>
          <w:p w:rsidR="41D9DD65" w:rsidP="41D9DD65" w:rsidRDefault="41D9DD65" w14:paraId="53A08A6D" w14:textId="53D55709">
            <w:pPr>
              <w:pStyle w:val="Odstavecseseznamem"/>
              <w:numPr>
                <w:ilvl w:val="0"/>
                <w:numId w:val="32"/>
              </w:numPr>
              <w:bidi w:val="0"/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  <w:t xml:space="preserve">Nejdůležitější úkol ředitelky byl požádat o certifikaci. Výsledky certifikační komise budou známy v průběhu léta. </w:t>
            </w:r>
          </w:p>
          <w:p w:rsidR="41D9DD65" w:rsidP="41D9DD65" w:rsidRDefault="41D9DD65" w14:paraId="309EF54F" w14:textId="74BF94D0">
            <w:pPr>
              <w:pStyle w:val="Odstavecseseznamem"/>
              <w:numPr>
                <w:ilvl w:val="0"/>
                <w:numId w:val="32"/>
              </w:numPr>
              <w:bidi w:val="0"/>
              <w:rPr>
                <w:noProof w:val="0"/>
                <w:sz w:val="22"/>
                <w:szCs w:val="22"/>
                <w:lang w:val="cs-CZ"/>
              </w:rPr>
            </w:pPr>
            <w:proofErr w:type="spellStart"/>
            <w:r w:rsidRPr="41D9DD65" w:rsidR="41D9DD65"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  <w:t>Refresh</w:t>
            </w:r>
            <w:proofErr w:type="spellEnd"/>
            <w:r w:rsidRPr="41D9DD65" w:rsidR="41D9DD65"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  <w:t xml:space="preserve"> webových stránek Koruny Vysočiny také proběhl, připravuje se nová část webu “Bezva výlety”.</w:t>
            </w:r>
          </w:p>
          <w:p w:rsidR="41D9DD65" w:rsidP="41D9DD65" w:rsidRDefault="41D9DD65" w14:paraId="33AD327E" w14:textId="2926F310">
            <w:pPr>
              <w:pStyle w:val="Odstavecseseznamem"/>
              <w:numPr>
                <w:ilvl w:val="0"/>
                <w:numId w:val="32"/>
              </w:numPr>
              <w:bidi w:val="0"/>
              <w:rPr>
                <w:noProof w:val="0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  <w:t>Tisk společných brožur je naplánován na rok 2021.</w:t>
            </w:r>
          </w:p>
          <w:p w:rsidR="41D9DD65" w:rsidP="41D9DD65" w:rsidRDefault="41D9DD65" w14:paraId="299956BF" w14:textId="72CC4428">
            <w:pPr>
              <w:pStyle w:val="Odstavecseseznamem"/>
              <w:numPr>
                <w:ilvl w:val="0"/>
                <w:numId w:val="32"/>
              </w:numPr>
              <w:bidi w:val="0"/>
              <w:rPr>
                <w:noProof w:val="0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  <w:t>Navázání spolupráce s Mikroregiony, MAS a MAP v destinaci.</w:t>
            </w:r>
          </w:p>
          <w:p w:rsidR="41D9DD65" w:rsidP="41D9DD65" w:rsidRDefault="41D9DD65" w14:paraId="635256AA" w14:textId="3CFE22C5">
            <w:pPr>
              <w:pStyle w:val="Normln"/>
              <w:bidi w:val="0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cs-CZ"/>
              </w:rPr>
            </w:pPr>
          </w:p>
          <w:p w:rsidRPr="005B69BB" w:rsidR="005B69BB" w:rsidP="41D9DD65" w:rsidRDefault="005B69BB" w14:paraId="4D29F299" w14:textId="71B5FFB3">
            <w:pPr>
              <w:pStyle w:val="Normln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</w:tr>
    </w:tbl>
    <w:p w:rsidR="005B69BB" w:rsidP="41D9DD65" w:rsidRDefault="005B69BB" w14:paraId="5D0DB8A3" w14:textId="4F218C27">
      <w:pPr>
        <w:tabs>
          <w:tab w:val="left" w:pos="4110"/>
        </w:tabs>
        <w:rPr>
          <w:rStyle w:val="Standardnpsmoodstavce1"/>
          <w:rFonts w:ascii="Arial" w:hAnsi="Arial" w:eastAsia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85"/>
        <w:gridCol w:w="8782"/>
      </w:tblGrid>
      <w:tr w:rsidRPr="00676F7A" w:rsidR="005B69BB" w:rsidTr="41D9DD65" w14:paraId="118E6157" w14:textId="7777777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  <w:hideMark/>
          </w:tcPr>
          <w:p w:rsidRPr="005B69BB" w:rsidR="005B69BB" w:rsidP="41D9DD65" w:rsidRDefault="005B69BB" w14:paraId="10053F44" w14:textId="6A85133D">
            <w:pPr>
              <w:snapToGrid w:val="0"/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</w:pP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0</w:t>
            </w: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3</w:t>
            </w: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/02</w:t>
            </w:r>
            <w:r w:rsidRPr="41D9DD65"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  <w:t>/2020</w:t>
            </w:r>
          </w:p>
        </w:tc>
        <w:tc>
          <w:tcPr>
            <w:tcW w:w="285" w:type="dxa"/>
            <w:shd w:val="clear" w:color="auto" w:fill="BFBFBF" w:themeFill="background1" w:themeFillShade="BF"/>
            <w:tcMar/>
            <w:hideMark/>
          </w:tcPr>
          <w:p w:rsidRPr="005B69BB" w:rsidR="005B69BB" w:rsidP="41D9DD65" w:rsidRDefault="005B69BB" w14:paraId="3458C7A1" w14:textId="77777777" w14:noSpellErr="1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82" w:type="dxa"/>
            <w:tcMar/>
          </w:tcPr>
          <w:p w:rsidRPr="005B69BB" w:rsidR="005B69BB" w:rsidP="41D9DD65" w:rsidRDefault="005B69BB" w14:paraId="4CEF409B" w14:textId="69BA1EEE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Certifikace Koruny Vysočiny</w:t>
            </w:r>
          </w:p>
        </w:tc>
      </w:tr>
      <w:tr w:rsidRPr="00676F7A" w:rsidR="005B69BB" w:rsidTr="41D9DD65" w14:paraId="6FB65CA9" w14:textId="77777777">
        <w:trPr>
          <w:trHeight w:val="164"/>
        </w:trPr>
        <w:tc>
          <w:tcPr>
            <w:tcW w:w="1276" w:type="dxa"/>
            <w:tcMar/>
            <w:hideMark/>
          </w:tcPr>
          <w:p w:rsidRPr="005B69BB" w:rsidR="005B69BB" w:rsidP="41D9DD65" w:rsidRDefault="005B69BB" w14:paraId="1E38F0B8" w14:textId="6BB2675A">
            <w:pPr>
              <w:pStyle w:val="Normln"/>
              <w:snapToGrid w:val="0"/>
              <w:spacing w:line="240" w:lineRule="auto"/>
              <w:rPr>
                <w:rFonts w:ascii="Arial" w:hAnsi="Arial" w:eastAsia="Arial" w:cs="Arial"/>
                <w:b w:val="1"/>
                <w:bCs w:val="1"/>
                <w:kern w:val="2"/>
                <w:sz w:val="22"/>
                <w:szCs w:val="22"/>
              </w:rPr>
            </w:pPr>
          </w:p>
        </w:tc>
        <w:tc>
          <w:tcPr>
            <w:tcW w:w="285" w:type="dxa"/>
            <w:tcMar/>
            <w:hideMark/>
          </w:tcPr>
          <w:p w:rsidRPr="005B69BB" w:rsidR="005B69BB" w:rsidP="41D9DD65" w:rsidRDefault="005B69BB" w14:paraId="09777978" w14:textId="0CC8B6E7">
            <w:pPr>
              <w:snapToGrid w:val="0"/>
              <w:spacing w:line="240" w:lineRule="auto"/>
              <w:ind w:left="-134" w:firstLine="70"/>
              <w:rPr>
                <w:rFonts w:ascii="Arial" w:hAnsi="Arial" w:eastAsia="Arial" w:cs="Arial"/>
                <w:kern w:val="2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82" w:type="dxa"/>
            <w:tcMar/>
          </w:tcPr>
          <w:p w:rsidRPr="005B69BB" w:rsidR="005B69BB" w:rsidP="41D9DD65" w:rsidRDefault="005B69BB" w14:paraId="0C597A16" w14:textId="4F9E6C0C">
            <w:pPr>
              <w:pStyle w:val="Normln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Oficiální žádost o certifikaci byla podaná 25.3.2020. V rámci certifikace vznikly strategické dokumenty o rozvoji cestovního ruchu v destinaci, marketingový plán a Akční plán. Všechny tyto dokumenty byly schválené Valnou hromadou Koruny Vysočiny.</w:t>
            </w:r>
          </w:p>
          <w:p w:rsidRPr="005B69BB" w:rsidR="005B69BB" w:rsidP="41D9DD65" w:rsidRDefault="005B69BB" w14:paraId="477BB407" w14:textId="065E09FB">
            <w:pPr>
              <w:pStyle w:val="Normln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Dokumenty jsou k přečtení na webu destinace.</w:t>
            </w:r>
          </w:p>
        </w:tc>
      </w:tr>
    </w:tbl>
    <w:p w:rsidR="4A11FC63" w:rsidP="41D9DD65" w:rsidRDefault="4A11FC63" w14:paraId="162C419A" w14:textId="351B6D5B">
      <w:pPr>
        <w:rPr>
          <w:rFonts w:ascii="Arial" w:hAnsi="Arial" w:eastAsia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270"/>
        <w:gridCol w:w="8797"/>
      </w:tblGrid>
      <w:tr w:rsidR="4A11FC63" w:rsidTr="41D9DD65" w14:paraId="453246F1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1D9DD65" w:rsidRDefault="4A11FC63" w14:paraId="0F1B24CA" w14:textId="5A061730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04/02/2020</w:t>
            </w:r>
          </w:p>
        </w:tc>
        <w:tc>
          <w:tcPr>
            <w:tcW w:w="270" w:type="dxa"/>
            <w:shd w:val="clear" w:color="auto" w:fill="BFBFBF" w:themeFill="background1" w:themeFillShade="BF"/>
            <w:tcMar/>
          </w:tcPr>
          <w:p w:rsidR="4A11FC63" w:rsidP="41D9DD65" w:rsidRDefault="4A11FC63" w14:paraId="6CFC4EE3" w14:textId="26634476">
            <w:pPr>
              <w:pStyle w:val="Normln"/>
              <w:bidi w:val="0"/>
              <w:spacing w:before="0" w:beforeAutospacing="off" w:after="0" w:afterAutospacing="off" w:line="259" w:lineRule="auto"/>
              <w:ind w:left="-360" w:right="0"/>
              <w:jc w:val="left"/>
              <w:rPr>
                <w:rFonts w:ascii="Arial" w:hAnsi="Arial" w:eastAsia="Arial" w:cs="Arial"/>
                <w:color w:val="2E74B5" w:themeColor="accent1" w:themeTint="FF" w:themeShade="BF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color w:val="2E74B5" w:themeColor="accent1" w:themeTint="FF" w:themeShade="BF"/>
                <w:sz w:val="22"/>
                <w:szCs w:val="22"/>
              </w:rPr>
              <w:t>:</w:t>
            </w:r>
          </w:p>
        </w:tc>
        <w:tc>
          <w:tcPr>
            <w:tcW w:w="8797" w:type="dxa"/>
            <w:tcMar/>
          </w:tcPr>
          <w:p w:rsidR="41D9DD65" w:rsidP="41D9DD65" w:rsidRDefault="41D9DD65" w14:paraId="77B6B1A1" w14:textId="732AB616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Turistické noviny Koruny Vysočiny</w:t>
            </w:r>
          </w:p>
          <w:p w:rsidR="4A11FC63" w:rsidP="41D9DD65" w:rsidRDefault="4A11FC63" w14:paraId="6CC785FC" w14:textId="6D22AC29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</w:p>
        </w:tc>
      </w:tr>
      <w:tr w:rsidR="4A11FC63" w:rsidTr="41D9DD65" w14:paraId="0F6D7EFA">
        <w:trPr>
          <w:trHeight w:val="164"/>
        </w:trPr>
        <w:tc>
          <w:tcPr>
            <w:tcW w:w="1276" w:type="dxa"/>
            <w:tcMar/>
          </w:tcPr>
          <w:p w:rsidR="4A11FC63" w:rsidP="41D9DD65" w:rsidRDefault="4A11FC63" w14:paraId="4AFE6BF6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A11FC63" w:rsidP="41D9DD65" w:rsidRDefault="4A11FC63" w14:paraId="080FE991" w14:textId="47764EF8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70" w:type="dxa"/>
            <w:tcMar/>
          </w:tcPr>
          <w:p w:rsidR="4A11FC63" w:rsidP="41D9DD65" w:rsidRDefault="4A11FC63" w14:paraId="720E899E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97" w:type="dxa"/>
            <w:tcMar/>
          </w:tcPr>
          <w:p w:rsidR="4A11FC63" w:rsidP="41D9DD65" w:rsidRDefault="4A11FC63" w14:paraId="6F47CC5D" w14:textId="2C9FFCB7">
            <w:pPr>
              <w:pStyle w:val="Nadpis1"/>
              <w:spacing w:line="240" w:lineRule="auto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Turistické noviny na letošní sezónu jsou připraveny. Probíhají poslední jazykové korekce a příští týden budou k dispozici. Cena za kus zůstává dle domluvy. Nabídka odkupu většího množství novin byla zaslána i ubytovatelům. </w:t>
            </w:r>
          </w:p>
        </w:tc>
      </w:tr>
    </w:tbl>
    <w:p w:rsidR="4A11FC63" w:rsidP="41D9DD65" w:rsidRDefault="4A11FC63" w14:paraId="471AAB85" w14:textId="199BC774">
      <w:pPr>
        <w:rPr>
          <w:rFonts w:ascii="Arial" w:hAnsi="Arial" w:eastAsia="Arial" w:cs="Arial"/>
          <w:sz w:val="22"/>
          <w:szCs w:val="22"/>
        </w:rPr>
      </w:pPr>
    </w:p>
    <w:p w:rsidR="4A11FC63" w:rsidP="41D9DD65" w:rsidRDefault="4A11FC63" w14:paraId="36715893" w14:noSpellErr="1">
      <w:pPr>
        <w:rPr>
          <w:rStyle w:val="Standardnpsmoodstavce1"/>
          <w:rFonts w:ascii="Arial" w:hAnsi="Arial" w:eastAsia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300"/>
        <w:gridCol w:w="8767"/>
      </w:tblGrid>
      <w:tr w:rsidR="4A11FC63" w:rsidTr="41D9DD65" w14:paraId="0956AF4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1D9DD65" w:rsidRDefault="4A11FC63" w14:paraId="6405B97B" w14:textId="7BA59603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05/02/2020</w:t>
            </w:r>
          </w:p>
        </w:tc>
        <w:tc>
          <w:tcPr>
            <w:tcW w:w="300" w:type="dxa"/>
            <w:shd w:val="clear" w:color="auto" w:fill="BFBFBF" w:themeFill="background1" w:themeFillShade="BF"/>
            <w:tcMar/>
          </w:tcPr>
          <w:p w:rsidR="4A11FC63" w:rsidP="41D9DD65" w:rsidRDefault="4A11FC63" w14:paraId="615B9A1E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67" w:type="dxa"/>
            <w:tcMar/>
          </w:tcPr>
          <w:p w:rsidR="4A11FC63" w:rsidP="41D9DD65" w:rsidRDefault="4A11FC63" w14:paraId="2B014E9F" w14:textId="0D03765F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Vysočina - nejlepší dovolená</w:t>
            </w:r>
          </w:p>
          <w:p w:rsidR="4A11FC63" w:rsidP="41D9DD65" w:rsidRDefault="4A11FC63" w14:paraId="594317A0" w14:textId="409297F8">
            <w:pPr>
              <w:pStyle w:val="Normln"/>
              <w:rPr>
                <w:rFonts w:ascii="Arial" w:hAnsi="Arial" w:eastAsia="Arial" w:cs="Arial"/>
                <w:noProof w:val="0"/>
                <w:color w:val="2E74B5" w:themeColor="accent1" w:themeTint="FF" w:themeShade="BF"/>
                <w:sz w:val="22"/>
                <w:szCs w:val="22"/>
                <w:lang w:val="cs-CZ"/>
              </w:rPr>
            </w:pPr>
          </w:p>
        </w:tc>
      </w:tr>
      <w:tr w:rsidR="4A11FC63" w:rsidTr="41D9DD65" w14:paraId="58AD6E38">
        <w:trPr>
          <w:trHeight w:val="164"/>
        </w:trPr>
        <w:tc>
          <w:tcPr>
            <w:tcW w:w="1276" w:type="dxa"/>
            <w:tcMar/>
          </w:tcPr>
          <w:p w:rsidR="4A11FC63" w:rsidP="41D9DD65" w:rsidRDefault="4A11FC63" w14:paraId="2E0FF2B6" w14:textId="37AB9DC1">
            <w:pPr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</w:tc>
        <w:tc>
          <w:tcPr>
            <w:tcW w:w="300" w:type="dxa"/>
            <w:tcMar/>
          </w:tcPr>
          <w:p w:rsidR="4A11FC63" w:rsidP="41D9DD65" w:rsidRDefault="4A11FC63" w14:paraId="4ACA5F79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67" w:type="dxa"/>
            <w:tcMar/>
          </w:tcPr>
          <w:p w:rsidR="4A11FC63" w:rsidP="41D9DD65" w:rsidRDefault="4A11FC63" w14:paraId="1AA958BE" w14:textId="258D5B82">
            <w:pPr>
              <w:pStyle w:val="Normln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Koruna Vysočiny využila příležitosti a do soutěže vyhlášenou Krajem Vysočiny přihlásilo 6 soutěžních projektů. </w:t>
            </w:r>
          </w:p>
          <w:p w:rsidR="4A11FC63" w:rsidP="41D9DD65" w:rsidRDefault="4A11FC63" w14:paraId="652B3B57" w14:textId="486313F9">
            <w:pPr>
              <w:pStyle w:val="Odstavecseseznamem"/>
              <w:numPr>
                <w:ilvl w:val="0"/>
                <w:numId w:val="3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Putování po sochách Michala </w:t>
            </w:r>
            <w:proofErr w:type="spellStart"/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Olšiaka</w:t>
            </w:r>
            <w:proofErr w:type="spellEnd"/>
          </w:p>
          <w:p w:rsidR="4A11FC63" w:rsidP="41D9DD65" w:rsidRDefault="4A11FC63" w14:paraId="4E87FB79" w14:textId="2003A8C3">
            <w:pPr>
              <w:pStyle w:val="Odstavecseseznamem"/>
              <w:numPr>
                <w:ilvl w:val="0"/>
                <w:numId w:val="3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Koruna Vysočiny sklářská</w:t>
            </w:r>
          </w:p>
          <w:p w:rsidR="4A11FC63" w:rsidP="41D9DD65" w:rsidRDefault="4A11FC63" w14:paraId="4EE19A92" w14:textId="015921F5">
            <w:pPr>
              <w:pStyle w:val="Odstavecseseznamem"/>
              <w:numPr>
                <w:ilvl w:val="0"/>
                <w:numId w:val="3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Dobrodruh Koruny Vysočiny</w:t>
            </w:r>
          </w:p>
          <w:p w:rsidR="4A11FC63" w:rsidP="41D9DD65" w:rsidRDefault="4A11FC63" w14:paraId="0399EC72" w14:textId="1DBCBFAE">
            <w:pPr>
              <w:pStyle w:val="Odstavecseseznamem"/>
              <w:numPr>
                <w:ilvl w:val="0"/>
                <w:numId w:val="33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Instagramová stezka Koruny Vysočiny</w:t>
            </w:r>
          </w:p>
          <w:p w:rsidR="4A11FC63" w:rsidP="41D9DD65" w:rsidRDefault="4A11FC63" w14:paraId="1AB7D614" w14:textId="0C8D85A6">
            <w:pPr>
              <w:pStyle w:val="Odstavecseseznamem"/>
              <w:numPr>
                <w:ilvl w:val="0"/>
                <w:numId w:val="33"/>
              </w:numP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Po Koruně za korunu</w:t>
            </w:r>
          </w:p>
          <w:p w:rsidR="4A11FC63" w:rsidP="41D9DD65" w:rsidRDefault="4A11FC63" w14:paraId="4039B637" w14:textId="347E6D2F">
            <w:pPr>
              <w:pStyle w:val="Odstavecseseznamem"/>
              <w:numPr>
                <w:ilvl w:val="0"/>
                <w:numId w:val="33"/>
              </w:numPr>
              <w:rPr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Drahokamy Koruny Vysočiny</w:t>
            </w:r>
          </w:p>
          <w:p w:rsidR="4A11FC63" w:rsidP="41D9DD65" w:rsidRDefault="4A11FC63" w14:paraId="3DCF463F" w14:textId="157D5AC0">
            <w:pPr>
              <w:pStyle w:val="Normln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:rsidR="4A11FC63" w:rsidP="41D9DD65" w:rsidRDefault="4A11FC63" w14:paraId="2C423E42" w14:textId="764263BC">
            <w:pPr>
              <w:pStyle w:val="Normln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O výsledcích bude ředitelka informovat.</w:t>
            </w:r>
          </w:p>
          <w:p w:rsidR="4A11FC63" w:rsidP="41D9DD65" w:rsidRDefault="4A11FC63" w14:paraId="48C9C39D" w14:textId="32480029">
            <w:pPr>
              <w:pStyle w:val="Normln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:rsidR="4A11FC63" w:rsidP="41D9DD65" w:rsidRDefault="4A11FC63" w14:paraId="38B9B267" w14:textId="7FDD0FD3">
            <w:pPr>
              <w:pStyle w:val="Normln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</w:tc>
      </w:tr>
    </w:tbl>
    <w:p w:rsidR="4A11FC63" w:rsidP="41D9DD65" w:rsidRDefault="4A11FC63" w14:paraId="3CCECF9D" w14:textId="1BA115E1">
      <w:pPr>
        <w:rPr>
          <w:rFonts w:ascii="Arial" w:hAnsi="Arial" w:eastAsia="Arial" w:cs="Arial"/>
          <w:sz w:val="22"/>
          <w:szCs w:val="22"/>
        </w:rPr>
      </w:pPr>
    </w:p>
    <w:p w:rsidR="4A11FC63" w:rsidP="41D9DD65" w:rsidRDefault="4A11FC63" w14:paraId="7C7C8A8C" w14:noSpellErr="1">
      <w:pPr>
        <w:rPr>
          <w:rStyle w:val="Standardnpsmoodstavce1"/>
          <w:rFonts w:ascii="Arial" w:hAnsi="Arial" w:eastAsia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360"/>
        <w:gridCol w:w="8707"/>
      </w:tblGrid>
      <w:tr w:rsidR="4A11FC63" w:rsidTr="41D9DD65" w14:paraId="42357F1A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1D9DD65" w:rsidRDefault="4A11FC63" w14:paraId="034E0A2C" w14:textId="368C6653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06/02/2020</w:t>
            </w:r>
          </w:p>
        </w:tc>
        <w:tc>
          <w:tcPr>
            <w:tcW w:w="360" w:type="dxa"/>
            <w:shd w:val="clear" w:color="auto" w:fill="BFBFBF" w:themeFill="background1" w:themeFillShade="BF"/>
            <w:tcMar/>
          </w:tcPr>
          <w:p w:rsidR="4A11FC63" w:rsidP="41D9DD65" w:rsidRDefault="4A11FC63" w14:paraId="4311C85E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07" w:type="dxa"/>
            <w:tcMar/>
          </w:tcPr>
          <w:p w:rsidR="4A11FC63" w:rsidP="41D9DD65" w:rsidRDefault="4A11FC63" w14:paraId="280FFF31" w14:textId="4C0D2CE6">
            <w:pPr>
              <w:pStyle w:val="Normln"/>
              <w:bidi w:val="0"/>
              <w:spacing w:before="0" w:beforeAutospacing="off" w:after="0" w:afterAutospacing="off" w:line="240" w:lineRule="auto"/>
              <w:ind w:left="-134" w:right="0" w:firstLine="7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 xml:space="preserve">Prezentace Koruny Vysočiny v City parku Jihlava </w:t>
            </w:r>
          </w:p>
          <w:p w:rsidR="4A11FC63" w:rsidP="41D9DD65" w:rsidRDefault="4A11FC63" w14:paraId="09B02028" w14:textId="55A58E79">
            <w:pPr>
              <w:pStyle w:val="Normln"/>
              <w:rPr>
                <w:rFonts w:ascii="Arial" w:hAnsi="Arial" w:eastAsia="Arial" w:cs="Arial"/>
                <w:noProof w:val="0"/>
                <w:color w:val="2E74B5" w:themeColor="accent1" w:themeTint="FF" w:themeShade="BF"/>
                <w:sz w:val="22"/>
                <w:szCs w:val="22"/>
                <w:lang w:val="cs-CZ"/>
              </w:rPr>
            </w:pPr>
          </w:p>
        </w:tc>
      </w:tr>
      <w:tr w:rsidR="4A11FC63" w:rsidTr="41D9DD65" w14:paraId="3E0466F7">
        <w:trPr>
          <w:trHeight w:val="164"/>
        </w:trPr>
        <w:tc>
          <w:tcPr>
            <w:tcW w:w="1276" w:type="dxa"/>
            <w:tcMar/>
          </w:tcPr>
          <w:p w:rsidR="4A11FC63" w:rsidP="41D9DD65" w:rsidRDefault="4A11FC63" w14:paraId="1B660244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A11FC63" w:rsidP="41D9DD65" w:rsidRDefault="4A11FC63" w14:paraId="3BA640E5" w14:textId="37DEA1C1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60" w:type="dxa"/>
            <w:tcMar/>
          </w:tcPr>
          <w:p w:rsidR="4A11FC63" w:rsidP="41D9DD65" w:rsidRDefault="4A11FC63" w14:paraId="3D77DE4D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07" w:type="dxa"/>
            <w:tcMar/>
          </w:tcPr>
          <w:p w:rsidR="4A11FC63" w:rsidP="41D9DD65" w:rsidRDefault="4A11FC63" w14:paraId="201498D8" w14:textId="6C7B1497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V rámci prezentace Vysočiny </w:t>
            </w:r>
            <w:proofErr w:type="spellStart"/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Tourism</w:t>
            </w:r>
            <w:proofErr w:type="spellEnd"/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 dostala Koruna Vysočiny prostor k prezentaci v termínu 21. 7.  -  do 1.8.2020.</w:t>
            </w:r>
          </w:p>
          <w:p w:rsidR="41D9DD65" w:rsidP="41D9DD65" w:rsidRDefault="41D9DD65" w14:paraId="0A556FE1" w14:textId="10DA4044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Podklady pro grafiku je nutné odevzdat do 30.6.2020. </w:t>
            </w:r>
          </w:p>
          <w:p w:rsidR="41D9DD65" w:rsidP="41D9DD65" w:rsidRDefault="41D9DD65" w14:paraId="40BCB101" w14:textId="61A5C8ED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Návrhy témat jednotlivých velkoplošných tabulí:</w:t>
            </w:r>
          </w:p>
          <w:p w:rsidR="41D9DD65" w:rsidP="41D9DD65" w:rsidRDefault="41D9DD65" w14:paraId="181143B1" w14:textId="24958B71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:rsidR="41D9DD65" w:rsidP="41D9DD65" w:rsidRDefault="41D9DD65" w14:paraId="32F77D1A" w14:textId="2E78B6BA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 xml:space="preserve">Koruna </w:t>
            </w:r>
            <w:proofErr w:type="gramStart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Vysočiny - malebná</w:t>
            </w:r>
            <w:proofErr w:type="gramEnd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 xml:space="preserve"> a přívětivá</w:t>
            </w:r>
          </w:p>
          <w:p w:rsidR="41D9DD65" w:rsidP="41D9DD65" w:rsidRDefault="41D9DD65" w14:paraId="6CA61767" w14:textId="4072725D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TOP kulturní akce Koruny Vysočiny</w:t>
            </w:r>
          </w:p>
          <w:p w:rsidR="41D9DD65" w:rsidP="41D9DD65" w:rsidRDefault="41D9DD65" w14:paraId="6AF2E218" w14:textId="433F8EAD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TOP sportovní akce Koruny Vysočiny</w:t>
            </w:r>
          </w:p>
          <w:p w:rsidR="41D9DD65" w:rsidP="41D9DD65" w:rsidRDefault="41D9DD65" w14:paraId="252FAE68" w14:textId="3D26ABE4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Památka UNESCO Koruny Vysočiny</w:t>
            </w:r>
          </w:p>
          <w:p w:rsidR="41D9DD65" w:rsidP="41D9DD65" w:rsidRDefault="41D9DD65" w14:paraId="10BB3145" w14:textId="127CE21A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8istovky Koruny Vysočiny</w:t>
            </w:r>
          </w:p>
          <w:p w:rsidR="41D9DD65" w:rsidP="41D9DD65" w:rsidRDefault="41D9DD65" w14:paraId="3BE3134C" w14:textId="0CCAE686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Zábavné parky Koruny Vysočiny / Zábavné výlety pro děti</w:t>
            </w:r>
          </w:p>
          <w:p w:rsidR="41D9DD65" w:rsidP="41D9DD65" w:rsidRDefault="41D9DD65" w14:paraId="1EA15A37" w14:textId="66FBAEC6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Adrenalinové sporty Koruny Vysočiny</w:t>
            </w:r>
          </w:p>
          <w:p w:rsidR="41D9DD65" w:rsidP="41D9DD65" w:rsidRDefault="41D9DD65" w14:paraId="02B3826E" w14:textId="108F4C79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Naučné stezky pro děti i dospělé</w:t>
            </w:r>
          </w:p>
          <w:p w:rsidR="41D9DD65" w:rsidP="41D9DD65" w:rsidRDefault="41D9DD65" w14:paraId="0A485EC4" w14:textId="51BE4D52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proofErr w:type="spellStart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Chudobínská</w:t>
            </w:r>
            <w:proofErr w:type="spellEnd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 xml:space="preserve"> borovice</w:t>
            </w:r>
          </w:p>
          <w:p w:rsidR="41D9DD65" w:rsidP="41D9DD65" w:rsidRDefault="41D9DD65" w14:paraId="52259438" w14:textId="6BE516DE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proofErr w:type="spellStart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Gastroturistika</w:t>
            </w:r>
            <w:proofErr w:type="spellEnd"/>
          </w:p>
          <w:p w:rsidR="41D9DD65" w:rsidP="41D9DD65" w:rsidRDefault="41D9DD65" w14:paraId="56B293F1" w14:textId="38A189A4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Zámek Žďár nad Sázavou</w:t>
            </w:r>
          </w:p>
          <w:p w:rsidR="41D9DD65" w:rsidP="41D9DD65" w:rsidRDefault="41D9DD65" w14:paraId="7B75A851" w14:textId="658AEE40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CHKO</w:t>
            </w:r>
          </w:p>
          <w:p w:rsidR="41D9DD65" w:rsidP="41D9DD65" w:rsidRDefault="41D9DD65" w14:paraId="6D2A6E24" w14:textId="0559BB71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Po stopách Pernštejnů v Koruně Vysočiny</w:t>
            </w:r>
          </w:p>
          <w:p w:rsidR="41D9DD65" w:rsidP="41D9DD65" w:rsidRDefault="41D9DD65" w14:paraId="4B69E444" w14:textId="2019756A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Dům přírody v Krátké</w:t>
            </w:r>
          </w:p>
          <w:p w:rsidR="41D9DD65" w:rsidP="41D9DD65" w:rsidRDefault="41D9DD65" w14:paraId="35AA25B0" w14:textId="6BA696E2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proofErr w:type="spellStart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Wellnes</w:t>
            </w:r>
            <w:proofErr w:type="spellEnd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 xml:space="preserve"> a Relax </w:t>
            </w:r>
          </w:p>
          <w:p w:rsidR="41D9DD65" w:rsidP="41D9DD65" w:rsidRDefault="41D9DD65" w14:paraId="0ED5A0D1" w14:textId="7552DBAD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 xml:space="preserve">Putování po sochách Michala </w:t>
            </w:r>
            <w:proofErr w:type="spellStart"/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Olšiaka</w:t>
            </w:r>
            <w:proofErr w:type="spellEnd"/>
          </w:p>
          <w:p w:rsidR="41D9DD65" w:rsidP="41D9DD65" w:rsidRDefault="41D9DD65" w14:paraId="06F44235" w14:textId="22B441DE">
            <w:pPr>
              <w:pStyle w:val="Nadpis1"/>
              <w:numPr>
                <w:ilvl w:val="0"/>
                <w:numId w:val="34"/>
              </w:numPr>
              <w:bidi w:val="0"/>
              <w:spacing w:before="24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noProof w:val="0"/>
                <w:color w:val="auto"/>
                <w:sz w:val="22"/>
                <w:szCs w:val="22"/>
                <w:lang w:val="cs-CZ"/>
              </w:rPr>
              <w:t>Dovolená u vody</w:t>
            </w:r>
          </w:p>
          <w:p w:rsidR="41D9DD65" w:rsidP="41D9DD65" w:rsidRDefault="41D9DD65" w14:paraId="736C1EEB" w14:textId="74B60C51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</w:p>
          <w:p w:rsidR="4A11FC63" w:rsidP="41D9DD65" w:rsidRDefault="4A11FC63" w14:paraId="5E4653FE" w14:textId="74EAB4D4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Úkol: Projít jednotlivá témata, poslat připomínky a případně návrhy názvu tématu, tak aby bylo více “atraktivní”. Termín do pátku 26.6.2020 a začít s případnými fotkami a textem.</w:t>
            </w:r>
          </w:p>
          <w:p w:rsidR="4A11FC63" w:rsidP="41D9DD65" w:rsidRDefault="4A11FC63" w14:paraId="1A5DCC9B" w14:textId="6C35FBFA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Bannery budeme koncipovat tak, aby byly z dlouhodobého hlediska uchopitelné. 1 banner zůstává ještě nevyužitý, je potřeba najít ještě jedno téma.</w:t>
            </w:r>
          </w:p>
        </w:tc>
      </w:tr>
    </w:tbl>
    <w:p w:rsidR="4A11FC63" w:rsidP="41D9DD65" w:rsidRDefault="4A11FC63" w14:paraId="34C91669" w14:textId="26C7A3F2">
      <w:pPr>
        <w:rPr>
          <w:rFonts w:ascii="Arial" w:hAnsi="Arial" w:eastAsia="Arial" w:cs="Arial"/>
          <w:sz w:val="22"/>
          <w:szCs w:val="22"/>
        </w:rPr>
      </w:pPr>
    </w:p>
    <w:p w:rsidR="4A11FC63" w:rsidP="41D9DD65" w:rsidRDefault="4A11FC63" w14:paraId="4A7746CE" w14:noSpellErr="1">
      <w:pPr>
        <w:rPr>
          <w:rStyle w:val="Standardnpsmoodstavce1"/>
          <w:rFonts w:ascii="Arial" w:hAnsi="Arial" w:eastAsia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315"/>
        <w:gridCol w:w="8752"/>
      </w:tblGrid>
      <w:tr w:rsidR="4A11FC63" w:rsidTr="41D9DD65" w14:paraId="116D4CE9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1D9DD65" w:rsidRDefault="4A11FC63" w14:paraId="2EF6836A" w14:textId="58B1717A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07/02/2020</w:t>
            </w:r>
          </w:p>
        </w:tc>
        <w:tc>
          <w:tcPr>
            <w:tcW w:w="315" w:type="dxa"/>
            <w:shd w:val="clear" w:color="auto" w:fill="BFBFBF" w:themeFill="background1" w:themeFillShade="BF"/>
            <w:tcMar/>
          </w:tcPr>
          <w:p w:rsidR="4A11FC63" w:rsidP="41D9DD65" w:rsidRDefault="4A11FC63" w14:paraId="21931F84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</w:tc>
        <w:tc>
          <w:tcPr>
            <w:tcW w:w="8752" w:type="dxa"/>
            <w:tcMar/>
          </w:tcPr>
          <w:p w:rsidR="4A11FC63" w:rsidP="41D9DD65" w:rsidRDefault="4A11FC63" w14:paraId="4560613D" w14:textId="33CACAD5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 xml:space="preserve">Fond Vysočina Marketingová podpora </w:t>
            </w:r>
          </w:p>
          <w:p w:rsidR="4A11FC63" w:rsidP="41D9DD65" w:rsidRDefault="4A11FC63" w14:paraId="50744439" w14:textId="2B9F040B">
            <w:pPr>
              <w:pStyle w:val="Normln"/>
              <w:rPr>
                <w:rFonts w:ascii="Arial" w:hAnsi="Arial" w:eastAsia="Arial" w:cs="Arial"/>
                <w:noProof w:val="0"/>
                <w:color w:val="2E74B5" w:themeColor="accent1" w:themeTint="FF" w:themeShade="BF"/>
                <w:sz w:val="22"/>
                <w:szCs w:val="22"/>
                <w:lang w:val="cs-CZ"/>
              </w:rPr>
            </w:pPr>
          </w:p>
        </w:tc>
      </w:tr>
      <w:tr w:rsidR="4A11FC63" w:rsidTr="41D9DD65" w14:paraId="0874D1D1">
        <w:trPr>
          <w:trHeight w:val="164"/>
        </w:trPr>
        <w:tc>
          <w:tcPr>
            <w:tcW w:w="1276" w:type="dxa"/>
            <w:tcMar/>
          </w:tcPr>
          <w:p w:rsidR="4A11FC63" w:rsidP="41D9DD65" w:rsidRDefault="4A11FC63" w14:paraId="636D7FC9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A11FC63" w:rsidP="41D9DD65" w:rsidRDefault="4A11FC63" w14:paraId="02975CD2" w14:textId="284CCD2A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15" w:type="dxa"/>
            <w:tcMar/>
          </w:tcPr>
          <w:p w:rsidR="4A11FC63" w:rsidP="41D9DD65" w:rsidRDefault="4A11FC63" w14:paraId="7ADDAEE5" w14:textId="065E77BF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752" w:type="dxa"/>
            <w:tcMar/>
          </w:tcPr>
          <w:p w:rsidR="4A11FC63" w:rsidP="41D9DD65" w:rsidRDefault="4A11FC63" w14:paraId="57AEDFF2" w14:textId="6F40C27B">
            <w:pPr>
              <w:pStyle w:val="Odstavecseseznamem"/>
              <w:ind w:left="0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>Kraj Vysočina nově otevřel dotační titul na podporu cestovního ruchu, speciálně marketingu. Koruna Vysočiny bude žádat o dotaci na rozpracované projekty.</w:t>
            </w:r>
          </w:p>
        </w:tc>
      </w:tr>
    </w:tbl>
    <w:p w:rsidR="4A11FC63" w:rsidP="41D9DD65" w:rsidRDefault="4A11FC63" w14:paraId="7778910C" w14:textId="5CDB5179">
      <w:pPr>
        <w:rPr>
          <w:rFonts w:ascii="Arial" w:hAnsi="Arial" w:eastAsia="Arial" w:cs="Arial"/>
          <w:sz w:val="22"/>
          <w:szCs w:val="22"/>
        </w:rPr>
      </w:pPr>
    </w:p>
    <w:p w:rsidR="4A11FC63" w:rsidP="41D9DD65" w:rsidRDefault="4A11FC63" w14:paraId="4D4CBC56" w14:noSpellErr="1">
      <w:pPr>
        <w:rPr>
          <w:rStyle w:val="Standardnpsmoodstavce1"/>
          <w:rFonts w:ascii="Arial" w:hAnsi="Arial" w:eastAsia="Arial" w:cs="Arial"/>
          <w:sz w:val="22"/>
          <w:szCs w:val="22"/>
        </w:rPr>
      </w:pPr>
    </w:p>
    <w:tbl>
      <w:tblPr>
        <w:tblW w:w="10343" w:type="dxa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375"/>
        <w:gridCol w:w="8692"/>
      </w:tblGrid>
      <w:tr w:rsidR="4A11FC63" w:rsidTr="41D9DD65" w14:paraId="386A7207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A11FC63" w:rsidP="41D9DD65" w:rsidRDefault="4A11FC63" w14:paraId="647380E7" w14:textId="5A89499E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08/02/2020</w:t>
            </w:r>
          </w:p>
        </w:tc>
        <w:tc>
          <w:tcPr>
            <w:tcW w:w="375" w:type="dxa"/>
            <w:shd w:val="clear" w:color="auto" w:fill="BFBFBF" w:themeFill="background1" w:themeFillShade="BF"/>
            <w:tcMar/>
          </w:tcPr>
          <w:p w:rsidR="4A11FC63" w:rsidP="41D9DD65" w:rsidRDefault="4A11FC63" w14:paraId="6CF1755F" w14:textId="32EE07C4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692" w:type="dxa"/>
            <w:tcMar/>
          </w:tcPr>
          <w:p w:rsidR="4A11FC63" w:rsidP="41D9DD65" w:rsidRDefault="4A11FC63" w14:paraId="66EB432D" w14:textId="59DCA15F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Komunikaci a informovanost</w:t>
            </w:r>
          </w:p>
          <w:p w:rsidR="4A11FC63" w:rsidP="41D9DD65" w:rsidRDefault="4A11FC63" w14:paraId="42997DCF" w14:textId="0DF0BC2F">
            <w:pPr>
              <w:pStyle w:val="Normln"/>
              <w:rPr>
                <w:rFonts w:ascii="Arial" w:hAnsi="Arial" w:eastAsia="Arial" w:cs="Arial"/>
                <w:noProof w:val="0"/>
                <w:color w:val="2E74B5" w:themeColor="accent1" w:themeTint="FF" w:themeShade="BF"/>
                <w:sz w:val="22"/>
                <w:szCs w:val="22"/>
                <w:lang w:val="cs-CZ"/>
              </w:rPr>
            </w:pPr>
          </w:p>
        </w:tc>
      </w:tr>
      <w:tr w:rsidR="4A11FC63" w:rsidTr="41D9DD65" w14:paraId="5F42D10B">
        <w:trPr>
          <w:trHeight w:val="164"/>
        </w:trPr>
        <w:tc>
          <w:tcPr>
            <w:tcW w:w="1276" w:type="dxa"/>
            <w:tcMar/>
          </w:tcPr>
          <w:p w:rsidR="4A11FC63" w:rsidP="41D9DD65" w:rsidRDefault="4A11FC63" w14:paraId="0CAFBFC5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A11FC63" w:rsidP="41D9DD65" w:rsidRDefault="4A11FC63" w14:paraId="387B5996" w14:textId="2A97F681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375" w:type="dxa"/>
            <w:tcMar/>
          </w:tcPr>
          <w:p w:rsidR="4A11FC63" w:rsidP="41D9DD65" w:rsidRDefault="4A11FC63" w14:paraId="4FC7F423" w14:textId="5EEDEB4E" w14:noSpellErr="1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692" w:type="dxa"/>
            <w:tcMar/>
          </w:tcPr>
          <w:p w:rsidR="4A11FC63" w:rsidP="41D9DD65" w:rsidRDefault="4A11FC63" w14:paraId="56B0F30E" w14:textId="355F4649">
            <w:pPr>
              <w:pStyle w:val="Nadpis1"/>
              <w:spacing w:line="240" w:lineRule="auto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Koruna Vysočiny žádá o zasílání letáků na akce konající se v regionu destinace. Každý pátek bude pravidelně takto získané letáky zasílat ubytovatelům, aby měli přehled o akcích v celém regionu. Současně je bude přeposílat kolegovi z TIC v Bystřici, který pracuje jako dobrovolník pro </w:t>
            </w:r>
            <w:hyperlink r:id="R459cf668bc0b4bfb">
              <w:r w:rsidRPr="41D9DD65" w:rsidR="41D9DD65">
                <w:rPr>
                  <w:rStyle w:val="Hyperlink"/>
                  <w:rFonts w:ascii="Arial" w:hAnsi="Arial" w:eastAsia="Arial" w:cs="Arial"/>
                  <w:b w:val="0"/>
                  <w:bCs w:val="0"/>
                  <w:color w:val="auto"/>
                  <w:sz w:val="22"/>
                  <w:szCs w:val="22"/>
                </w:rPr>
                <w:t>www.vysocinanews.cz</w:t>
              </w:r>
            </w:hyperlink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4A11FC63" w:rsidP="41D9DD65" w:rsidRDefault="4A11FC63" w14:paraId="19D8ED32" w14:textId="46E3E999">
      <w:pPr>
        <w:rPr>
          <w:rFonts w:ascii="Arial" w:hAnsi="Arial" w:eastAsia="Arial" w:cs="Arial"/>
          <w:sz w:val="22"/>
          <w:szCs w:val="22"/>
        </w:rPr>
      </w:pPr>
    </w:p>
    <w:p w:rsidR="4A11FC63" w:rsidP="41D9DD65" w:rsidRDefault="4A11FC63" w14:paraId="4466CC14" w14:textId="7CCD8199">
      <w:pPr>
        <w:pStyle w:val="Normln"/>
        <w:rPr>
          <w:rFonts w:ascii="Arial" w:hAnsi="Arial" w:eastAsia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225"/>
        <w:gridCol w:w="8842"/>
      </w:tblGrid>
      <w:tr w:rsidR="41D9DD65" w:rsidTr="41D9DD65" w14:paraId="6B94EC58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1D9DD65" w:rsidP="41D9DD65" w:rsidRDefault="41D9DD65" w14:paraId="7E988DA5" w14:textId="7F3D24CE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09/02/2020</w:t>
            </w:r>
          </w:p>
        </w:tc>
        <w:tc>
          <w:tcPr>
            <w:tcW w:w="225" w:type="dxa"/>
            <w:shd w:val="clear" w:color="auto" w:fill="BFBFBF" w:themeFill="background1" w:themeFillShade="BF"/>
            <w:tcMar/>
          </w:tcPr>
          <w:p w:rsidR="41D9DD65" w:rsidP="41D9DD65" w:rsidRDefault="41D9DD65" w14:noSpellErr="1" w14:paraId="5152A8A7" w14:textId="32EE07C4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842" w:type="dxa"/>
            <w:tcMar/>
          </w:tcPr>
          <w:p w:rsidR="41D9DD65" w:rsidP="41D9DD65" w:rsidRDefault="41D9DD65" w14:paraId="56373959" w14:textId="3D83E6BF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Turistický portál Koruny Vysočiny</w:t>
            </w:r>
          </w:p>
          <w:p w:rsidR="41D9DD65" w:rsidP="41D9DD65" w:rsidRDefault="41D9DD65" w14:paraId="3BA6DCA3" w14:textId="0DF0BC2F">
            <w:pPr>
              <w:pStyle w:val="Normln"/>
              <w:rPr>
                <w:rFonts w:ascii="Arial" w:hAnsi="Arial" w:eastAsia="Arial" w:cs="Arial"/>
                <w:noProof w:val="0"/>
                <w:color w:val="2E74B5" w:themeColor="accent1" w:themeTint="FF" w:themeShade="BF"/>
                <w:sz w:val="22"/>
                <w:szCs w:val="22"/>
                <w:lang w:val="cs-CZ"/>
              </w:rPr>
            </w:pPr>
          </w:p>
        </w:tc>
      </w:tr>
      <w:tr w:rsidR="41D9DD65" w:rsidTr="41D9DD65" w14:paraId="7309B98D">
        <w:trPr>
          <w:trHeight w:val="164"/>
        </w:trPr>
        <w:tc>
          <w:tcPr>
            <w:tcW w:w="1276" w:type="dxa"/>
            <w:tcMar/>
          </w:tcPr>
          <w:p w:rsidR="41D9DD65" w:rsidP="41D9DD65" w:rsidRDefault="41D9DD65" w14:paraId="64264F31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1D9DD65" w:rsidP="41D9DD65" w:rsidRDefault="41D9DD65" w14:paraId="234C6248" w14:textId="2A97F681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25" w:type="dxa"/>
            <w:tcMar/>
          </w:tcPr>
          <w:p w:rsidR="41D9DD65" w:rsidP="41D9DD65" w:rsidRDefault="41D9DD65" w14:noSpellErr="1" w14:paraId="35133916" w14:textId="5EEDEB4E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842" w:type="dxa"/>
            <w:tcMar/>
          </w:tcPr>
          <w:p w:rsidR="41D9DD65" w:rsidP="41D9DD65" w:rsidRDefault="41D9DD65" w14:paraId="261ABF26" w14:textId="424E75AD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Koruna Vysočiny děkuje všem TIC za aktivní přístup při plnění stránek. Ohledně připomínek ze strany kolegů z TIC bere na vědomí žádost o přidání filtrů podle regionů. </w:t>
            </w:r>
          </w:p>
          <w:p w:rsidR="41D9DD65" w:rsidP="41D9DD65" w:rsidRDefault="41D9DD65" w14:paraId="0E1044A7" w14:textId="407AD4A0">
            <w:pPr>
              <w:pStyle w:val="Normln"/>
              <w:bidi w:val="0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Úkol: nechat nacenit zapojení filtrace a probrat cenovou nabídku se starosty měst. </w:t>
            </w:r>
          </w:p>
        </w:tc>
      </w:tr>
    </w:tbl>
    <w:p w:rsidR="4A11FC63" w:rsidP="41D9DD65" w:rsidRDefault="4A11FC63" w14:paraId="30326905" w14:textId="7CCD8199">
      <w:pPr>
        <w:pStyle w:val="Normln"/>
        <w:rPr>
          <w:rFonts w:ascii="Arial" w:hAnsi="Arial" w:eastAsia="Arial" w:cs="Arial"/>
          <w:sz w:val="22"/>
          <w:szCs w:val="22"/>
        </w:rPr>
      </w:pPr>
    </w:p>
    <w:p w:rsidR="4A11FC63" w:rsidP="41D9DD65" w:rsidRDefault="4A11FC63" w14:paraId="76F546F0" w14:textId="3FDA6D71">
      <w:pPr>
        <w:pStyle w:val="Normln"/>
        <w:rPr>
          <w:rFonts w:ascii="Arial" w:hAnsi="Arial" w:eastAsia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255"/>
        <w:gridCol w:w="8812"/>
      </w:tblGrid>
      <w:tr w:rsidR="41D9DD65" w:rsidTr="41D9DD65" w14:paraId="77470AEB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1D9DD65" w:rsidP="41D9DD65" w:rsidRDefault="41D9DD65" w14:paraId="75B70A57" w14:textId="0FC37FF6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10/02/2020</w:t>
            </w:r>
          </w:p>
        </w:tc>
        <w:tc>
          <w:tcPr>
            <w:tcW w:w="255" w:type="dxa"/>
            <w:shd w:val="clear" w:color="auto" w:fill="BFBFBF" w:themeFill="background1" w:themeFillShade="BF"/>
            <w:tcMar/>
          </w:tcPr>
          <w:p w:rsidR="41D9DD65" w:rsidP="41D9DD65" w:rsidRDefault="41D9DD65" w14:noSpellErr="1" w14:paraId="563DB577" w14:textId="32EE07C4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812" w:type="dxa"/>
            <w:tcMar/>
          </w:tcPr>
          <w:p w:rsidR="41D9DD65" w:rsidP="41D9DD65" w:rsidRDefault="41D9DD65" w14:paraId="0C2B2579" w14:textId="662FFE11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Novinky z TIC</w:t>
            </w:r>
          </w:p>
        </w:tc>
      </w:tr>
      <w:tr w:rsidR="41D9DD65" w:rsidTr="41D9DD65" w14:paraId="4473A28A">
        <w:trPr>
          <w:trHeight w:val="164"/>
        </w:trPr>
        <w:tc>
          <w:tcPr>
            <w:tcW w:w="1276" w:type="dxa"/>
            <w:tcMar/>
          </w:tcPr>
          <w:p w:rsidR="41D9DD65" w:rsidP="41D9DD65" w:rsidRDefault="41D9DD65" w14:paraId="418ADF9D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1D9DD65" w:rsidP="41D9DD65" w:rsidRDefault="41D9DD65" w14:paraId="4D8C5490" w14:textId="2A97F681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55" w:type="dxa"/>
            <w:tcMar/>
          </w:tcPr>
          <w:p w:rsidR="41D9DD65" w:rsidP="41D9DD65" w:rsidRDefault="41D9DD65" w14:noSpellErr="1" w14:paraId="3EFF655A" w14:textId="5EEDEB4E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812" w:type="dxa"/>
            <w:tcMar/>
          </w:tcPr>
          <w:p w:rsidR="41D9DD65" w:rsidP="41D9DD65" w:rsidRDefault="41D9DD65" w14:paraId="6CBBEF30" w14:textId="6363BA59">
            <w:pPr>
              <w:pStyle w:val="Nadpis1"/>
              <w:spacing w:line="240" w:lineRule="auto"/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color w:val="auto"/>
                <w:sz w:val="22"/>
                <w:szCs w:val="22"/>
              </w:rPr>
              <w:t>Bystřice nad Pernštejnem (Michal Mašek)</w:t>
            </w:r>
          </w:p>
          <w:p w:rsidR="41D9DD65" w:rsidP="41D9DD65" w:rsidRDefault="41D9DD65" w14:paraId="3D3532B6" w14:textId="31029A0F">
            <w:pPr>
              <w:pStyle w:val="Odstavecseseznamem"/>
              <w:numPr>
                <w:ilvl w:val="0"/>
                <w:numId w:val="35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>Nový pracovník TIC. Michal nabídl možnost spolupráce při vytváření fotobanky jednotlivých měst.</w:t>
            </w:r>
            <w:r>
              <w:br/>
            </w:r>
          </w:p>
          <w:p w:rsidR="41D9DD65" w:rsidP="41D9DD65" w:rsidRDefault="41D9DD65" w14:paraId="6A27E833" w14:textId="5A05FC71">
            <w:pPr>
              <w:pStyle w:val="Normln"/>
              <w:rPr>
                <w:rFonts w:ascii="Arial" w:hAnsi="Arial" w:eastAsia="Arial" w:cs="Arial"/>
                <w:b w:val="1"/>
                <w:bCs w:val="1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Nedvědice (Petra Zbořilová)</w:t>
            </w:r>
          </w:p>
          <w:p w:rsidR="41D9DD65" w:rsidP="41D9DD65" w:rsidRDefault="41D9DD65" w14:paraId="07BF46B3" w14:textId="424159BD">
            <w:pPr>
              <w:pStyle w:val="Odstavecseseznamem"/>
              <w:numPr>
                <w:ilvl w:val="0"/>
                <w:numId w:val="36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V roku 2021 se připravuje slavnostní otevření zahrad na Pernštejně. Bližší informace budou zaslány. </w:t>
            </w:r>
            <w:r>
              <w:br/>
            </w:r>
          </w:p>
          <w:p w:rsidR="41D9DD65" w:rsidP="41D9DD65" w:rsidRDefault="41D9DD65" w14:paraId="75EB864A" w14:textId="1E6F46FA">
            <w:pPr>
              <w:pStyle w:val="Normln"/>
              <w:rPr>
                <w:rFonts w:ascii="Arial" w:hAnsi="Arial" w:eastAsia="Arial" w:cs="Arial"/>
                <w:b w:val="1"/>
                <w:bCs w:val="1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Zámek Žďár nad Sázavou (Ladislav Bárta)</w:t>
            </w:r>
          </w:p>
          <w:p w:rsidR="41D9DD65" w:rsidP="41D9DD65" w:rsidRDefault="41D9DD65" w14:paraId="6C476D13" w14:textId="036AD4E1">
            <w:pPr>
              <w:pStyle w:val="Odstavecseseznamem"/>
              <w:numPr>
                <w:ilvl w:val="0"/>
                <w:numId w:val="37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Zámek se dostal mezi Kulturně turistické cíle. Na jejich existenci budou upozorňovat i hnědé tabule. </w:t>
            </w:r>
          </w:p>
          <w:p w:rsidR="41D9DD65" w:rsidP="41D9DD65" w:rsidRDefault="41D9DD65" w14:paraId="6771A111" w14:textId="2A94B591">
            <w:pPr>
              <w:pStyle w:val="Odstavecseseznamem"/>
              <w:numPr>
                <w:ilvl w:val="0"/>
                <w:numId w:val="37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V současné době Zámek Žďár nad Sázavou rozběhl projekt Sláva </w:t>
            </w:r>
            <w:proofErr w:type="spellStart"/>
            <w:r w:rsidRPr="41D9DD65" w:rsidR="41D9DD65">
              <w:rPr>
                <w:rFonts w:ascii="Arial" w:hAnsi="Arial" w:eastAsia="Arial" w:cs="Arial"/>
              </w:rPr>
              <w:t>NaŽďár</w:t>
            </w:r>
            <w:proofErr w:type="spellEnd"/>
            <w:r w:rsidRPr="41D9DD65" w:rsidR="41D9DD65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41D9DD65" w:rsidR="41D9DD65">
              <w:rPr>
                <w:rFonts w:ascii="Arial" w:hAnsi="Arial" w:eastAsia="Arial" w:cs="Arial"/>
              </w:rPr>
              <w:t>vyletu</w:t>
            </w:r>
            <w:proofErr w:type="spellEnd"/>
            <w:r w:rsidRPr="41D9DD65" w:rsidR="41D9DD65">
              <w:rPr>
                <w:rFonts w:ascii="Arial" w:hAnsi="Arial" w:eastAsia="Arial" w:cs="Arial"/>
              </w:rPr>
              <w:t xml:space="preserve"> spolu ve spolupráci s městem.</w:t>
            </w:r>
            <w:r>
              <w:br/>
            </w:r>
            <w:r>
              <w:br/>
            </w: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Žďár nad Sázavou (Václav Šubrt)</w:t>
            </w:r>
          </w:p>
          <w:p w:rsidR="41D9DD65" w:rsidP="41D9DD65" w:rsidRDefault="41D9DD65" w14:paraId="68454149" w14:textId="73B08E3B">
            <w:pPr>
              <w:pStyle w:val="Odstavecseseznamem"/>
              <w:numPr>
                <w:ilvl w:val="0"/>
                <w:numId w:val="37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>Představeno nové turistické informační centrum a plány do blízké budoucnosti.</w:t>
            </w:r>
          </w:p>
          <w:p w:rsidR="41D9DD65" w:rsidP="41D9DD65" w:rsidRDefault="41D9DD65" w14:paraId="5C7FDE27" w14:textId="50D01BF8">
            <w:pPr>
              <w:pStyle w:val="Normln"/>
              <w:ind w:left="0"/>
              <w:rPr>
                <w:rFonts w:ascii="Arial" w:hAnsi="Arial" w:eastAsia="Arial" w:cs="Arial"/>
              </w:rPr>
            </w:pPr>
            <w:r>
              <w:br/>
            </w: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 xml:space="preserve">Nové Město na Moravě (Tereza </w:t>
            </w:r>
            <w:proofErr w:type="spellStart"/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Orosová</w:t>
            </w:r>
            <w:proofErr w:type="spellEnd"/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, Matěj Petr)</w:t>
            </w:r>
          </w:p>
          <w:p w:rsidR="41D9DD65" w:rsidP="41D9DD65" w:rsidRDefault="41D9DD65" w14:paraId="3A548C6B" w14:textId="080CAA56">
            <w:pPr>
              <w:pStyle w:val="Odstavecseseznamem"/>
              <w:numPr>
                <w:ilvl w:val="0"/>
                <w:numId w:val="38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>Informovali o akcích, které budou v srpnu: Slavnosti Medu a 75. Výročí ukončení války.</w:t>
            </w:r>
          </w:p>
          <w:p w:rsidR="41D9DD65" w:rsidP="41D9DD65" w:rsidRDefault="41D9DD65" w14:paraId="7637F796" w14:textId="145F41AB">
            <w:pPr>
              <w:pStyle w:val="Odstavecseseznamem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Předložili nápad se změnou řazení jednotlivých regionů. V současné době jsou řazeny abecedně. Rozvinula se diskuse, zda je neřadit geograficky. Na základě diskuse se domluvilo, že je abecední řazení méně komplikované. </w:t>
            </w:r>
          </w:p>
          <w:p w:rsidR="41D9DD65" w:rsidP="41D9DD65" w:rsidRDefault="41D9DD65" w14:paraId="47E91F82" w14:textId="6C3C9612">
            <w:pPr>
              <w:pStyle w:val="Normln"/>
              <w:ind w:left="360"/>
              <w:rPr>
                <w:rFonts w:ascii="Arial" w:hAnsi="Arial" w:eastAsia="Arial" w:cs="Arial"/>
              </w:rPr>
            </w:pPr>
          </w:p>
          <w:p w:rsidR="41D9DD65" w:rsidP="41D9DD65" w:rsidRDefault="41D9DD65" w14:paraId="39B69920" w14:textId="2638A749">
            <w:pPr>
              <w:pStyle w:val="Normln"/>
              <w:rPr>
                <w:rFonts w:ascii="Arial" w:hAnsi="Arial" w:eastAsia="Arial" w:cs="Arial"/>
                <w:b w:val="1"/>
                <w:bCs w:val="1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ŠIKLAND (Drahomíra Kozáková)</w:t>
            </w:r>
          </w:p>
          <w:p w:rsidR="41D9DD65" w:rsidP="41D9DD65" w:rsidRDefault="41D9DD65" w14:paraId="2E866D58" w14:textId="3573A87D">
            <w:pPr>
              <w:pStyle w:val="Odstavecseseznamem"/>
              <w:numPr>
                <w:ilvl w:val="0"/>
                <w:numId w:val="39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Informovala o pátečním zahájení sezóny na Šiklově mlýně. </w:t>
            </w:r>
          </w:p>
          <w:p w:rsidR="41D9DD65" w:rsidP="41D9DD65" w:rsidRDefault="41D9DD65" w14:paraId="36767DF9" w14:textId="61BC4E90">
            <w:pPr>
              <w:pStyle w:val="Odstavecseseznamem"/>
              <w:numPr>
                <w:ilvl w:val="0"/>
                <w:numId w:val="39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Předložila návrh ohledně vzniku společné webové aplikaci pro turisty. Rozvinula se diskuse, která tuto myšlenku nezavrhla. Budeme hledat funkční aplikaci, kterou bychom mohli plošně začít využívat v destinaci. </w:t>
            </w:r>
          </w:p>
          <w:p w:rsidR="41D9DD65" w:rsidP="41D9DD65" w:rsidRDefault="41D9DD65" w14:paraId="77CC79AE" w14:textId="48827EE1">
            <w:pPr>
              <w:pStyle w:val="Normln"/>
              <w:rPr>
                <w:rFonts w:ascii="Arial" w:hAnsi="Arial" w:eastAsia="Arial" w:cs="Arial"/>
              </w:rPr>
            </w:pPr>
          </w:p>
          <w:p w:rsidR="41D9DD65" w:rsidP="41D9DD65" w:rsidRDefault="41D9DD65" w14:paraId="4D2C2A2D" w14:textId="43DF0E62">
            <w:pPr>
              <w:pStyle w:val="Normln"/>
              <w:rPr>
                <w:rFonts w:ascii="Arial" w:hAnsi="Arial" w:eastAsia="Arial" w:cs="Arial"/>
                <w:b w:val="1"/>
                <w:bCs w:val="1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Město Žďár nad Sázavou (Hana Vykoukalová)</w:t>
            </w:r>
          </w:p>
          <w:p w:rsidR="41D9DD65" w:rsidP="41D9DD65" w:rsidRDefault="41D9DD65" w14:paraId="5DBA6245" w14:textId="610AB03E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>Zelená hora je v letošní sezóně pořád v rekonstrukci, prohlídky probíhají v omezené míře. Rekonstrukce bude ukončena v roce 2021.</w:t>
            </w:r>
          </w:p>
          <w:p w:rsidR="41D9DD65" w:rsidP="41D9DD65" w:rsidRDefault="41D9DD65" w14:paraId="65D86AAA" w14:textId="112666F1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Město zakoupilo </w:t>
            </w:r>
            <w:proofErr w:type="spellStart"/>
            <w:r w:rsidRPr="41D9DD65" w:rsidR="41D9DD65">
              <w:rPr>
                <w:rFonts w:ascii="Arial" w:hAnsi="Arial" w:eastAsia="Arial" w:cs="Arial"/>
              </w:rPr>
              <w:t>Handbike</w:t>
            </w:r>
            <w:proofErr w:type="spellEnd"/>
            <w:r w:rsidRPr="41D9DD65" w:rsidR="41D9DD65">
              <w:rPr>
                <w:rFonts w:ascii="Arial" w:hAnsi="Arial" w:eastAsia="Arial" w:cs="Arial"/>
              </w:rPr>
              <w:t xml:space="preserve">, který je možné vypůjčit v půjčovně na </w:t>
            </w:r>
            <w:proofErr w:type="spellStart"/>
            <w:r w:rsidRPr="41D9DD65" w:rsidR="41D9DD65">
              <w:rPr>
                <w:rFonts w:ascii="Arial" w:hAnsi="Arial" w:eastAsia="Arial" w:cs="Arial"/>
              </w:rPr>
              <w:t>Piláku</w:t>
            </w:r>
            <w:proofErr w:type="spellEnd"/>
            <w:r w:rsidRPr="41D9DD65" w:rsidR="41D9DD65">
              <w:rPr>
                <w:rFonts w:ascii="Arial" w:hAnsi="Arial" w:eastAsia="Arial" w:cs="Arial"/>
              </w:rPr>
              <w:t>.</w:t>
            </w:r>
          </w:p>
          <w:p w:rsidR="41D9DD65" w:rsidP="41D9DD65" w:rsidRDefault="41D9DD65" w14:paraId="48AED649" w14:textId="7B3D18A5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Hotel a restaurace </w:t>
            </w:r>
            <w:proofErr w:type="spellStart"/>
            <w:r w:rsidRPr="41D9DD65" w:rsidR="41D9DD65">
              <w:rPr>
                <w:rFonts w:ascii="Arial" w:hAnsi="Arial" w:eastAsia="Arial" w:cs="Arial"/>
              </w:rPr>
              <w:t>Tálský</w:t>
            </w:r>
            <w:proofErr w:type="spellEnd"/>
            <w:r w:rsidRPr="41D9DD65" w:rsidR="41D9DD65">
              <w:rPr>
                <w:rFonts w:ascii="Arial" w:hAnsi="Arial" w:eastAsia="Arial" w:cs="Arial"/>
              </w:rPr>
              <w:t xml:space="preserve"> mlýn změnila majitele. </w:t>
            </w:r>
          </w:p>
          <w:p w:rsidR="41D9DD65" w:rsidP="41D9DD65" w:rsidRDefault="41D9DD65" w14:paraId="76B79C43" w14:textId="768FF806">
            <w:pPr>
              <w:pStyle w:val="Odstavecseseznamem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Padl návrh vytvoření společné databáze fotek. Úkol přebírá Koruna Vysočiny. </w:t>
            </w:r>
          </w:p>
          <w:p w:rsidR="41D9DD65" w:rsidP="41D9DD65" w:rsidRDefault="41D9DD65" w14:paraId="7F1D93C7" w14:textId="503922E8">
            <w:pPr>
              <w:pStyle w:val="Normln"/>
              <w:rPr>
                <w:rFonts w:ascii="Arial" w:hAnsi="Arial" w:eastAsia="Arial" w:cs="Arial"/>
              </w:rPr>
            </w:pPr>
          </w:p>
          <w:p w:rsidR="41D9DD65" w:rsidP="41D9DD65" w:rsidRDefault="41D9DD65" w14:paraId="6E1F6605" w14:textId="2B6C58EA">
            <w:pPr>
              <w:pStyle w:val="Normln"/>
              <w:rPr>
                <w:rFonts w:ascii="Arial" w:hAnsi="Arial" w:eastAsia="Arial" w:cs="Arial"/>
                <w:b w:val="1"/>
                <w:bCs w:val="1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</w:rPr>
              <w:t>Koruna Vysočiny (Oľga Königová)</w:t>
            </w:r>
          </w:p>
          <w:p w:rsidR="41D9DD65" w:rsidP="41D9DD65" w:rsidRDefault="41D9DD65" w14:paraId="159EC3ED" w14:textId="43880EA7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Informace o spuštění připravovaného Putování po sochách Michala </w:t>
            </w:r>
            <w:proofErr w:type="spellStart"/>
            <w:r w:rsidRPr="41D9DD65" w:rsidR="41D9DD65">
              <w:rPr>
                <w:rFonts w:ascii="Arial" w:hAnsi="Arial" w:eastAsia="Arial" w:cs="Arial"/>
              </w:rPr>
              <w:t>Olšiaka</w:t>
            </w:r>
            <w:proofErr w:type="spellEnd"/>
          </w:p>
          <w:p w:rsidR="41D9DD65" w:rsidP="41D9DD65" w:rsidRDefault="41D9DD65" w14:paraId="58D23727" w14:textId="796D9621">
            <w:pPr>
              <w:pStyle w:val="Odstavecseseznamem"/>
              <w:numPr>
                <w:ilvl w:val="0"/>
                <w:numId w:val="41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</w:rPr>
              <w:t xml:space="preserve">V rámci destinace budeme připravovat Kartu Koruny Vysočiny. K tomuto tématu budou přizvání podnikatelé v cestovním ruchu, tak aby se vytvořila koncepce, která bude v praxi uchopitelná a smysluplná. </w:t>
            </w:r>
          </w:p>
          <w:p w:rsidR="41D9DD65" w:rsidP="41D9DD65" w:rsidRDefault="41D9DD65" w14:paraId="1F264FF2" w14:textId="43515689">
            <w:pPr>
              <w:pStyle w:val="Normln"/>
            </w:pPr>
          </w:p>
        </w:tc>
      </w:tr>
    </w:tbl>
    <w:p w:rsidR="4A11FC63" w:rsidP="41D9DD65" w:rsidRDefault="4A11FC63" w14:paraId="4D65BF82" w14:textId="7CCD8199">
      <w:pPr>
        <w:pStyle w:val="Normln"/>
        <w:rPr>
          <w:rFonts w:ascii="Arial" w:hAnsi="Arial" w:eastAsia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1276"/>
        <w:gridCol w:w="160"/>
        <w:gridCol w:w="8907"/>
      </w:tblGrid>
      <w:tr w:rsidR="41D9DD65" w:rsidTr="41D9DD65" w14:paraId="3C7614CB">
        <w:trPr>
          <w:trHeight w:val="235"/>
        </w:trPr>
        <w:tc>
          <w:tcPr>
            <w:tcW w:w="1276" w:type="dxa"/>
            <w:shd w:val="clear" w:color="auto" w:fill="BFBFBF" w:themeFill="background1" w:themeFillShade="BF"/>
            <w:tcMar/>
          </w:tcPr>
          <w:p w:rsidR="41D9DD65" w:rsidP="41D9DD65" w:rsidRDefault="41D9DD65" w14:paraId="7A82E599" w14:textId="147377EE">
            <w:pPr>
              <w:spacing w:line="240" w:lineRule="auto"/>
              <w:ind w:right="-70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09/01/2020</w:t>
            </w:r>
          </w:p>
        </w:tc>
        <w:tc>
          <w:tcPr>
            <w:tcW w:w="160" w:type="dxa"/>
            <w:shd w:val="clear" w:color="auto" w:fill="BFBFBF" w:themeFill="background1" w:themeFillShade="BF"/>
            <w:tcMar/>
          </w:tcPr>
          <w:p w:rsidR="41D9DD65" w:rsidP="41D9DD65" w:rsidRDefault="41D9DD65" w14:noSpellErr="1" w14:paraId="4993A1EE" w14:textId="32EE07C4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907" w:type="dxa"/>
            <w:tcMar/>
          </w:tcPr>
          <w:p w:rsidR="41D9DD65" w:rsidP="41D9DD65" w:rsidRDefault="41D9DD65" w14:paraId="2C578644" w14:textId="4E697CED">
            <w:pPr>
              <w:pStyle w:val="Normln"/>
              <w:bidi w:val="0"/>
              <w:spacing w:before="0" w:beforeAutospacing="off" w:after="0" w:afterAutospacing="off" w:line="259" w:lineRule="auto"/>
              <w:ind w:left="-1440" w:right="0"/>
              <w:jc w:val="left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2"/>
                <w:szCs w:val="22"/>
                <w:lang w:val="cs-CZ"/>
              </w:rPr>
              <w:t>Diskuse a burza propagačních materiálů :-)</w:t>
            </w:r>
          </w:p>
          <w:p w:rsidR="41D9DD65" w:rsidP="41D9DD65" w:rsidRDefault="41D9DD65" w14:paraId="1EAD33EB" w14:textId="0DF0BC2F">
            <w:pPr>
              <w:pStyle w:val="Normln"/>
              <w:rPr>
                <w:rFonts w:ascii="Arial" w:hAnsi="Arial" w:eastAsia="Arial" w:cs="Arial"/>
                <w:noProof w:val="0"/>
                <w:color w:val="2E74B5" w:themeColor="accent1" w:themeTint="FF" w:themeShade="BF"/>
                <w:sz w:val="22"/>
                <w:szCs w:val="22"/>
                <w:lang w:val="cs-CZ"/>
              </w:rPr>
            </w:pPr>
          </w:p>
        </w:tc>
      </w:tr>
      <w:tr w:rsidR="41D9DD65" w:rsidTr="41D9DD65" w14:paraId="0E800144">
        <w:trPr>
          <w:trHeight w:val="164"/>
        </w:trPr>
        <w:tc>
          <w:tcPr>
            <w:tcW w:w="1276" w:type="dxa"/>
            <w:tcMar/>
          </w:tcPr>
          <w:p w:rsidR="41D9DD65" w:rsidP="41D9DD65" w:rsidRDefault="41D9DD65" w14:paraId="3FA4B589" w14:textId="51696C38">
            <w:pPr>
              <w:pStyle w:val="Normln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Popis</w:t>
            </w:r>
          </w:p>
          <w:p w:rsidR="41D9DD65" w:rsidP="41D9DD65" w:rsidRDefault="41D9DD65" w14:paraId="027200A0" w14:textId="2A97F681">
            <w:pPr>
              <w:pStyle w:val="Normln"/>
              <w:spacing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</w:p>
        </w:tc>
        <w:tc>
          <w:tcPr>
            <w:tcW w:w="160" w:type="dxa"/>
            <w:tcMar/>
          </w:tcPr>
          <w:p w:rsidR="41D9DD65" w:rsidP="41D9DD65" w:rsidRDefault="41D9DD65" w14:noSpellErr="1" w14:paraId="348A85A8" w14:textId="5EEDEB4E">
            <w:pPr>
              <w:spacing w:line="240" w:lineRule="auto"/>
              <w:ind w:left="-134" w:firstLine="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8907" w:type="dxa"/>
            <w:tcMar/>
          </w:tcPr>
          <w:p w:rsidR="41D9DD65" w:rsidP="41D9DD65" w:rsidRDefault="41D9DD65" w14:paraId="0E8208CC" w14:textId="5935ED2C">
            <w:pPr>
              <w:pStyle w:val="Nadpis1"/>
              <w:bidi w:val="0"/>
              <w:spacing w:before="24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</w:pPr>
            <w:r w:rsidRPr="41D9DD65" w:rsidR="41D9DD65">
              <w:rPr>
                <w:rFonts w:ascii="Arial" w:hAnsi="Arial" w:eastAsia="Arial" w:cs="Arial"/>
                <w:b w:val="0"/>
                <w:bCs w:val="0"/>
                <w:color w:val="auto"/>
                <w:sz w:val="22"/>
                <w:szCs w:val="22"/>
              </w:rPr>
              <w:t xml:space="preserve">Důležitým momentem celého setkání také byla výměna brožur a materiálů mezi jednotlivé TIC v regionu. </w:t>
            </w:r>
          </w:p>
        </w:tc>
      </w:tr>
    </w:tbl>
    <w:p w:rsidR="4A11FC63" w:rsidP="41D9DD65" w:rsidRDefault="4A11FC63" w14:paraId="0D538817" w14:textId="7811498F">
      <w:pPr>
        <w:pStyle w:val="Normln"/>
        <w:rPr>
          <w:rStyle w:val="Standardnpsmoodstavce1"/>
          <w:rFonts w:ascii="Arial" w:hAnsi="Arial" w:eastAsia="Arial" w:cs="Arial"/>
          <w:sz w:val="22"/>
          <w:szCs w:val="22"/>
        </w:rPr>
      </w:pPr>
    </w:p>
    <w:p w:rsidR="4A11FC63" w:rsidP="41D9DD65" w:rsidRDefault="4A11FC63" w14:paraId="4938995C" w14:textId="6AA4CD4E">
      <w:pPr>
        <w:pStyle w:val="Normln"/>
        <w:rPr>
          <w:rStyle w:val="Standardnpsmoodstavce1"/>
          <w:rFonts w:ascii="Arial" w:hAnsi="Arial" w:eastAsia="Arial" w:cs="Arial"/>
          <w:sz w:val="22"/>
          <w:szCs w:val="22"/>
        </w:rPr>
      </w:pPr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 xml:space="preserve">Termín dalšího zasedání výkonné pracovní skupiny bude připraveno </w:t>
      </w:r>
      <w:proofErr w:type="gramStart"/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>záři - říjen</w:t>
      </w:r>
      <w:proofErr w:type="gramEnd"/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 xml:space="preserve"> 2020. Termín a místo je zatím v jednání. </w:t>
      </w:r>
    </w:p>
    <w:p w:rsidR="4A11FC63" w:rsidP="41D9DD65" w:rsidRDefault="4A11FC63" w14:paraId="1401573A" w14:textId="5372A618">
      <w:pPr>
        <w:pStyle w:val="Normln"/>
        <w:rPr>
          <w:rStyle w:val="Standardnpsmoodstavce1"/>
          <w:rFonts w:ascii="Arial" w:hAnsi="Arial" w:eastAsia="Arial" w:cs="Arial"/>
          <w:sz w:val="22"/>
          <w:szCs w:val="22"/>
        </w:rPr>
      </w:pPr>
    </w:p>
    <w:p w:rsidR="4A11FC63" w:rsidP="41D9DD65" w:rsidRDefault="4A11FC63" w14:paraId="6DEFEF0C" w14:textId="675CE8AC">
      <w:pPr>
        <w:pStyle w:val="Normln"/>
        <w:rPr>
          <w:rStyle w:val="Standardnpsmoodstavce1"/>
          <w:rFonts w:ascii="Arial" w:hAnsi="Arial" w:eastAsia="Arial" w:cs="Arial"/>
          <w:sz w:val="22"/>
          <w:szCs w:val="22"/>
        </w:rPr>
      </w:pPr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>Oľga Königová</w:t>
      </w:r>
    </w:p>
    <w:p w:rsidR="00CA623A" w:rsidP="41D9DD65" w:rsidRDefault="00CA623A" w14:paraId="14007F01" w14:textId="2A0A9FE7">
      <w:pPr>
        <w:tabs>
          <w:tab w:val="left" w:pos="4110"/>
        </w:tabs>
        <w:ind w:hanging="142"/>
        <w:rPr>
          <w:rStyle w:val="Standardnpsmoodstavce1"/>
          <w:rFonts w:ascii="Arial" w:hAnsi="Arial" w:eastAsia="Arial" w:cs="Arial"/>
          <w:sz w:val="22"/>
          <w:szCs w:val="22"/>
        </w:rPr>
      </w:pPr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 xml:space="preserve">V Bystřici nad Pernštejnem </w:t>
      </w:r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>12</w:t>
      </w:r>
      <w:r w:rsidRPr="41D9DD65" w:rsidR="41D9DD65">
        <w:rPr>
          <w:rStyle w:val="Standardnpsmoodstavce1"/>
          <w:rFonts w:ascii="Arial" w:hAnsi="Arial" w:eastAsia="Arial" w:cs="Arial"/>
          <w:sz w:val="22"/>
          <w:szCs w:val="22"/>
        </w:rPr>
        <w:t xml:space="preserve">.02.2020  </w:t>
      </w:r>
    </w:p>
    <w:p w:rsidRPr="000D52D9" w:rsidR="000D52D9" w:rsidP="41D9DD65" w:rsidRDefault="000D52D9" w14:paraId="52CCA4EC" w14:textId="77777777">
      <w:pPr>
        <w:spacing w:after="120" w:line="264" w:lineRule="auto"/>
        <w:jc w:val="both"/>
        <w:rPr>
          <w:rFonts w:ascii="Arial" w:hAnsi="Arial" w:eastAsia="Arial" w:cs="Arial"/>
          <w:color w:val="FF0000"/>
          <w:sz w:val="22"/>
          <w:szCs w:val="22"/>
        </w:rPr>
      </w:pPr>
      <w:bookmarkStart w:name="_GoBack" w:id="0"/>
      <w:bookmarkEnd w:id="0"/>
    </w:p>
    <w:sectPr w:rsidRPr="000D52D9" w:rsidR="000D52D9" w:rsidSect="005376BA">
      <w:pgSz w:w="11906" w:h="16838" w:orient="portrait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765" w:rsidP="00656CCE" w:rsidRDefault="003C7765" w14:paraId="22CFA6C5" w14:textId="77777777">
      <w:pPr>
        <w:spacing w:after="0" w:line="240" w:lineRule="auto"/>
      </w:pPr>
      <w:r>
        <w:separator/>
      </w:r>
    </w:p>
  </w:endnote>
  <w:endnote w:type="continuationSeparator" w:id="0">
    <w:p w:rsidR="003C7765" w:rsidP="00656CCE" w:rsidRDefault="003C7765" w14:paraId="3B137B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765" w:rsidP="00656CCE" w:rsidRDefault="003C7765" w14:paraId="3EA64BF8" w14:textId="77777777">
      <w:pPr>
        <w:spacing w:after="0" w:line="240" w:lineRule="auto"/>
      </w:pPr>
      <w:r>
        <w:separator/>
      </w:r>
    </w:p>
  </w:footnote>
  <w:footnote w:type="continuationSeparator" w:id="0">
    <w:p w:rsidR="003C7765" w:rsidP="00656CCE" w:rsidRDefault="003C7765" w14:paraId="55C305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BA1BC6"/>
    <w:multiLevelType w:val="hybridMultilevel"/>
    <w:tmpl w:val="6AEC418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0C5B39"/>
    <w:multiLevelType w:val="hybridMultilevel"/>
    <w:tmpl w:val="D9DED2C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0465B5"/>
    <w:multiLevelType w:val="hybridMultilevel"/>
    <w:tmpl w:val="38403A4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5B0C12"/>
    <w:multiLevelType w:val="hybridMultilevel"/>
    <w:tmpl w:val="96B4F768"/>
    <w:lvl w:ilvl="0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328315A4"/>
    <w:multiLevelType w:val="hybridMultilevel"/>
    <w:tmpl w:val="CA42ECD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491414"/>
    <w:multiLevelType w:val="hybridMultilevel"/>
    <w:tmpl w:val="001C8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D3707"/>
    <w:multiLevelType w:val="hybridMultilevel"/>
    <w:tmpl w:val="7184775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8CF5F88"/>
    <w:multiLevelType w:val="hybridMultilevel"/>
    <w:tmpl w:val="428E9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27296"/>
    <w:multiLevelType w:val="hybridMultilevel"/>
    <w:tmpl w:val="718EB84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926215"/>
    <w:multiLevelType w:val="hybridMultilevel"/>
    <w:tmpl w:val="2FE614B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987CD5"/>
    <w:multiLevelType w:val="hybridMultilevel"/>
    <w:tmpl w:val="84D8D19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5AE29D8"/>
    <w:multiLevelType w:val="hybridMultilevel"/>
    <w:tmpl w:val="E94CAF6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A82376"/>
    <w:multiLevelType w:val="hybridMultilevel"/>
    <w:tmpl w:val="9FEEFB24"/>
    <w:lvl w:ilvl="0" w:tplc="0405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1A908AD2">
      <w:start w:val="6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7D31B9D"/>
    <w:multiLevelType w:val="hybridMultilevel"/>
    <w:tmpl w:val="03C266B4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797965"/>
    <w:multiLevelType w:val="hybridMultilevel"/>
    <w:tmpl w:val="5950A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41">
    <w:abstractNumId w:val="38"/>
  </w:num>
  <w:num w:numId="40">
    <w:abstractNumId w:val="37"/>
  </w:num>
  <w:num w:numId="39">
    <w:abstractNumId w:val="36"/>
  </w:num>
  <w:num w:numId="38">
    <w:abstractNumId w:val="35"/>
  </w:num>
  <w:num w:numId="37">
    <w:abstractNumId w:val="34"/>
  </w:num>
  <w:num w:numId="36">
    <w:abstractNumId w:val="33"/>
  </w:num>
  <w:num w:numId="35">
    <w:abstractNumId w:val="32"/>
  </w:num>
  <w:num w:numId="34">
    <w:abstractNumId w:val="31"/>
  </w:num>
  <w:num w:numId="33">
    <w:abstractNumId w:val="30"/>
  </w:num>
  <w:num w:numId="32">
    <w:abstractNumId w:val="29"/>
  </w:num>
  <w:num w:numId="31">
    <w:abstractNumId w:val="28"/>
  </w:num>
  <w:num w:numId="30">
    <w:abstractNumId w:val="27"/>
  </w:num>
  <w:num w:numId="29">
    <w:abstractNumId w:val="26"/>
  </w:num>
  <w:num w:numId="28">
    <w:abstractNumId w:val="25"/>
  </w:num>
  <w:num w:numId="27">
    <w:abstractNumId w:val="24"/>
  </w:num>
  <w:num w:numId="26">
    <w:abstractNumId w:val="23"/>
  </w:num>
  <w:num w:numId="25">
    <w:abstractNumId w:val="22"/>
  </w:num>
  <w:num w:numId="24">
    <w:abstractNumId w:val="21"/>
  </w:num>
  <w:num w:numId="23">
    <w:abstractNumId w:val="20"/>
  </w:num>
  <w:num w:numId="22">
    <w:abstractNumId w:val="19"/>
  </w:num>
  <w:num w:numId="21">
    <w:abstractNumId w:val="18"/>
  </w:num>
  <w:num w:numId="1">
    <w:abstractNumId w:val="10"/>
  </w:num>
  <w:num w:numId="2">
    <w:abstractNumId w:val="16"/>
  </w:num>
  <w:num w:numId="3">
    <w:abstractNumId w:val="7"/>
  </w:num>
  <w:num w:numId="4">
    <w:abstractNumId w:val="9"/>
  </w:num>
  <w:num w:numId="5">
    <w:abstractNumId w:val="13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12"/>
  </w:num>
  <w:num w:numId="11">
    <w:abstractNumId w:val="6"/>
  </w:num>
  <w:num w:numId="12">
    <w:abstractNumId w:val="15"/>
  </w:num>
  <w:num w:numId="13">
    <w:abstractNumId w:val="14"/>
  </w:num>
  <w:num w:numId="14">
    <w:abstractNumId w:val="17"/>
  </w:num>
  <w:num w:numId="15">
    <w:abstractNumId w:val="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4"/>
    <w:rsid w:val="0001380D"/>
    <w:rsid w:val="000222FA"/>
    <w:rsid w:val="00024372"/>
    <w:rsid w:val="00025ED5"/>
    <w:rsid w:val="00026A27"/>
    <w:rsid w:val="000359B8"/>
    <w:rsid w:val="000419AD"/>
    <w:rsid w:val="00044597"/>
    <w:rsid w:val="00056F7D"/>
    <w:rsid w:val="00065900"/>
    <w:rsid w:val="000B287C"/>
    <w:rsid w:val="000C1574"/>
    <w:rsid w:val="000D52D9"/>
    <w:rsid w:val="000D73DD"/>
    <w:rsid w:val="000E407C"/>
    <w:rsid w:val="000E7E8B"/>
    <w:rsid w:val="000F148C"/>
    <w:rsid w:val="000F2DDF"/>
    <w:rsid w:val="0011647B"/>
    <w:rsid w:val="00122593"/>
    <w:rsid w:val="00130928"/>
    <w:rsid w:val="00130BF6"/>
    <w:rsid w:val="00134B5B"/>
    <w:rsid w:val="00135C1F"/>
    <w:rsid w:val="001419CC"/>
    <w:rsid w:val="00165A8D"/>
    <w:rsid w:val="00166DA1"/>
    <w:rsid w:val="001700F4"/>
    <w:rsid w:val="00173E3A"/>
    <w:rsid w:val="00181BCF"/>
    <w:rsid w:val="001828F4"/>
    <w:rsid w:val="00184625"/>
    <w:rsid w:val="001912ED"/>
    <w:rsid w:val="00192FA4"/>
    <w:rsid w:val="00194CE0"/>
    <w:rsid w:val="001A0195"/>
    <w:rsid w:val="001A33B4"/>
    <w:rsid w:val="001A3DF1"/>
    <w:rsid w:val="001B5E87"/>
    <w:rsid w:val="001C6ADD"/>
    <w:rsid w:val="001D0A69"/>
    <w:rsid w:val="001E3D67"/>
    <w:rsid w:val="001E51DE"/>
    <w:rsid w:val="001E6505"/>
    <w:rsid w:val="001F1501"/>
    <w:rsid w:val="001F2AF2"/>
    <w:rsid w:val="00210221"/>
    <w:rsid w:val="002268BC"/>
    <w:rsid w:val="0023263A"/>
    <w:rsid w:val="00233295"/>
    <w:rsid w:val="0024658B"/>
    <w:rsid w:val="00257FED"/>
    <w:rsid w:val="0026432D"/>
    <w:rsid w:val="00271C28"/>
    <w:rsid w:val="00273319"/>
    <w:rsid w:val="00274D76"/>
    <w:rsid w:val="002763D6"/>
    <w:rsid w:val="00280D95"/>
    <w:rsid w:val="00284E29"/>
    <w:rsid w:val="00287D7E"/>
    <w:rsid w:val="002A429B"/>
    <w:rsid w:val="002A452C"/>
    <w:rsid w:val="002A7FC1"/>
    <w:rsid w:val="002B0335"/>
    <w:rsid w:val="002B1D8B"/>
    <w:rsid w:val="002B44CE"/>
    <w:rsid w:val="002B5F75"/>
    <w:rsid w:val="002C29ED"/>
    <w:rsid w:val="002C35A0"/>
    <w:rsid w:val="002D6FA7"/>
    <w:rsid w:val="002E1548"/>
    <w:rsid w:val="002F2701"/>
    <w:rsid w:val="00301DF4"/>
    <w:rsid w:val="00303D0B"/>
    <w:rsid w:val="00317780"/>
    <w:rsid w:val="00322326"/>
    <w:rsid w:val="00327E61"/>
    <w:rsid w:val="00347371"/>
    <w:rsid w:val="00351528"/>
    <w:rsid w:val="00362C52"/>
    <w:rsid w:val="00363AAE"/>
    <w:rsid w:val="00385DB5"/>
    <w:rsid w:val="003904A6"/>
    <w:rsid w:val="003A0116"/>
    <w:rsid w:val="003A769F"/>
    <w:rsid w:val="003A7801"/>
    <w:rsid w:val="003A7833"/>
    <w:rsid w:val="003B0243"/>
    <w:rsid w:val="003B0E85"/>
    <w:rsid w:val="003B488A"/>
    <w:rsid w:val="003B6816"/>
    <w:rsid w:val="003C71B1"/>
    <w:rsid w:val="003C732F"/>
    <w:rsid w:val="003C7765"/>
    <w:rsid w:val="003D358E"/>
    <w:rsid w:val="003E2563"/>
    <w:rsid w:val="003F0990"/>
    <w:rsid w:val="003F1D6D"/>
    <w:rsid w:val="004072D0"/>
    <w:rsid w:val="00413EDE"/>
    <w:rsid w:val="004200CF"/>
    <w:rsid w:val="004318D4"/>
    <w:rsid w:val="0043725B"/>
    <w:rsid w:val="004753A3"/>
    <w:rsid w:val="00475D9B"/>
    <w:rsid w:val="00487076"/>
    <w:rsid w:val="0049145F"/>
    <w:rsid w:val="004A3659"/>
    <w:rsid w:val="004C196E"/>
    <w:rsid w:val="004C4950"/>
    <w:rsid w:val="004C6A1C"/>
    <w:rsid w:val="004D4284"/>
    <w:rsid w:val="004D7118"/>
    <w:rsid w:val="004E0554"/>
    <w:rsid w:val="00513CF4"/>
    <w:rsid w:val="0052450D"/>
    <w:rsid w:val="00526DAB"/>
    <w:rsid w:val="005315FE"/>
    <w:rsid w:val="00535D27"/>
    <w:rsid w:val="0053768A"/>
    <w:rsid w:val="005376BA"/>
    <w:rsid w:val="00545C26"/>
    <w:rsid w:val="00546180"/>
    <w:rsid w:val="0054667B"/>
    <w:rsid w:val="00551810"/>
    <w:rsid w:val="00553F82"/>
    <w:rsid w:val="00565228"/>
    <w:rsid w:val="005704B6"/>
    <w:rsid w:val="0058085C"/>
    <w:rsid w:val="005B2BEE"/>
    <w:rsid w:val="005B64D1"/>
    <w:rsid w:val="005B69BB"/>
    <w:rsid w:val="005E0F24"/>
    <w:rsid w:val="005E334F"/>
    <w:rsid w:val="005E51D5"/>
    <w:rsid w:val="005E5B5C"/>
    <w:rsid w:val="005E5C03"/>
    <w:rsid w:val="005E740C"/>
    <w:rsid w:val="00600CB9"/>
    <w:rsid w:val="0061040D"/>
    <w:rsid w:val="0061215F"/>
    <w:rsid w:val="006269E9"/>
    <w:rsid w:val="00630360"/>
    <w:rsid w:val="006327E0"/>
    <w:rsid w:val="00633024"/>
    <w:rsid w:val="00634803"/>
    <w:rsid w:val="00644E06"/>
    <w:rsid w:val="00656CCE"/>
    <w:rsid w:val="0066194C"/>
    <w:rsid w:val="00662151"/>
    <w:rsid w:val="006623B9"/>
    <w:rsid w:val="00666DBD"/>
    <w:rsid w:val="0066782A"/>
    <w:rsid w:val="006710DD"/>
    <w:rsid w:val="00671D78"/>
    <w:rsid w:val="006833BD"/>
    <w:rsid w:val="006869F7"/>
    <w:rsid w:val="006932AA"/>
    <w:rsid w:val="00694F94"/>
    <w:rsid w:val="00696D51"/>
    <w:rsid w:val="006B50EE"/>
    <w:rsid w:val="006C2301"/>
    <w:rsid w:val="006C3156"/>
    <w:rsid w:val="006E4359"/>
    <w:rsid w:val="006E5778"/>
    <w:rsid w:val="006F0D01"/>
    <w:rsid w:val="006F60CF"/>
    <w:rsid w:val="007017DC"/>
    <w:rsid w:val="00715F04"/>
    <w:rsid w:val="007260F3"/>
    <w:rsid w:val="00727DA0"/>
    <w:rsid w:val="00753079"/>
    <w:rsid w:val="007547C4"/>
    <w:rsid w:val="007559A5"/>
    <w:rsid w:val="00762793"/>
    <w:rsid w:val="00766E5C"/>
    <w:rsid w:val="00774031"/>
    <w:rsid w:val="00777908"/>
    <w:rsid w:val="0079451F"/>
    <w:rsid w:val="007A2200"/>
    <w:rsid w:val="007B0F59"/>
    <w:rsid w:val="007B25DE"/>
    <w:rsid w:val="007C1F6C"/>
    <w:rsid w:val="007D06BB"/>
    <w:rsid w:val="007E03FE"/>
    <w:rsid w:val="007E287F"/>
    <w:rsid w:val="007E64F6"/>
    <w:rsid w:val="007F0AE5"/>
    <w:rsid w:val="007F135E"/>
    <w:rsid w:val="007F6E55"/>
    <w:rsid w:val="00806F20"/>
    <w:rsid w:val="00813754"/>
    <w:rsid w:val="00814419"/>
    <w:rsid w:val="00816CE8"/>
    <w:rsid w:val="008238AA"/>
    <w:rsid w:val="00826500"/>
    <w:rsid w:val="0083429E"/>
    <w:rsid w:val="0083465B"/>
    <w:rsid w:val="00834727"/>
    <w:rsid w:val="00834FED"/>
    <w:rsid w:val="00850E50"/>
    <w:rsid w:val="00854E32"/>
    <w:rsid w:val="00872799"/>
    <w:rsid w:val="00884063"/>
    <w:rsid w:val="008B061F"/>
    <w:rsid w:val="008B3BE8"/>
    <w:rsid w:val="008C1521"/>
    <w:rsid w:val="008D22E0"/>
    <w:rsid w:val="008E1C54"/>
    <w:rsid w:val="008E3944"/>
    <w:rsid w:val="008F0225"/>
    <w:rsid w:val="00912F39"/>
    <w:rsid w:val="00915574"/>
    <w:rsid w:val="00931809"/>
    <w:rsid w:val="00934B18"/>
    <w:rsid w:val="00965CCE"/>
    <w:rsid w:val="00966DE8"/>
    <w:rsid w:val="00977B25"/>
    <w:rsid w:val="00983BDB"/>
    <w:rsid w:val="00987E2C"/>
    <w:rsid w:val="009A7DBB"/>
    <w:rsid w:val="009B0C50"/>
    <w:rsid w:val="009B4F90"/>
    <w:rsid w:val="009B6AF8"/>
    <w:rsid w:val="009D793B"/>
    <w:rsid w:val="009E3C70"/>
    <w:rsid w:val="009E6E3D"/>
    <w:rsid w:val="009F0AD8"/>
    <w:rsid w:val="00A16E84"/>
    <w:rsid w:val="00A278CF"/>
    <w:rsid w:val="00A36C3B"/>
    <w:rsid w:val="00A44921"/>
    <w:rsid w:val="00A4703B"/>
    <w:rsid w:val="00A62134"/>
    <w:rsid w:val="00A807F7"/>
    <w:rsid w:val="00A82843"/>
    <w:rsid w:val="00A91067"/>
    <w:rsid w:val="00A959FC"/>
    <w:rsid w:val="00AA7ABC"/>
    <w:rsid w:val="00AB1060"/>
    <w:rsid w:val="00AB1742"/>
    <w:rsid w:val="00AB3A6E"/>
    <w:rsid w:val="00AF1561"/>
    <w:rsid w:val="00AF76A7"/>
    <w:rsid w:val="00B04A98"/>
    <w:rsid w:val="00B07D81"/>
    <w:rsid w:val="00B24090"/>
    <w:rsid w:val="00B257D7"/>
    <w:rsid w:val="00B27963"/>
    <w:rsid w:val="00B3029C"/>
    <w:rsid w:val="00B431B4"/>
    <w:rsid w:val="00B46A3A"/>
    <w:rsid w:val="00B5055B"/>
    <w:rsid w:val="00B528D6"/>
    <w:rsid w:val="00B52A43"/>
    <w:rsid w:val="00B541D8"/>
    <w:rsid w:val="00B55A8F"/>
    <w:rsid w:val="00B64F8B"/>
    <w:rsid w:val="00B65433"/>
    <w:rsid w:val="00B7227C"/>
    <w:rsid w:val="00B84858"/>
    <w:rsid w:val="00B9499C"/>
    <w:rsid w:val="00B9796F"/>
    <w:rsid w:val="00BA7FBC"/>
    <w:rsid w:val="00BB03AC"/>
    <w:rsid w:val="00BB0B51"/>
    <w:rsid w:val="00BB6C14"/>
    <w:rsid w:val="00BC0DCC"/>
    <w:rsid w:val="00BD6222"/>
    <w:rsid w:val="00BE28E4"/>
    <w:rsid w:val="00BE5124"/>
    <w:rsid w:val="00BE516F"/>
    <w:rsid w:val="00BF2430"/>
    <w:rsid w:val="00BF346D"/>
    <w:rsid w:val="00BF41BF"/>
    <w:rsid w:val="00C0255E"/>
    <w:rsid w:val="00C02948"/>
    <w:rsid w:val="00C04071"/>
    <w:rsid w:val="00C04530"/>
    <w:rsid w:val="00C07D88"/>
    <w:rsid w:val="00C11224"/>
    <w:rsid w:val="00C15363"/>
    <w:rsid w:val="00C17B6A"/>
    <w:rsid w:val="00C20337"/>
    <w:rsid w:val="00C2457C"/>
    <w:rsid w:val="00C2690F"/>
    <w:rsid w:val="00C27F38"/>
    <w:rsid w:val="00C30CEE"/>
    <w:rsid w:val="00C51832"/>
    <w:rsid w:val="00C644CF"/>
    <w:rsid w:val="00C65D64"/>
    <w:rsid w:val="00C745F4"/>
    <w:rsid w:val="00C75180"/>
    <w:rsid w:val="00C9478E"/>
    <w:rsid w:val="00C94D89"/>
    <w:rsid w:val="00C97E5D"/>
    <w:rsid w:val="00CA244A"/>
    <w:rsid w:val="00CA623A"/>
    <w:rsid w:val="00CA7947"/>
    <w:rsid w:val="00CB6AA4"/>
    <w:rsid w:val="00CB7F8E"/>
    <w:rsid w:val="00CC1347"/>
    <w:rsid w:val="00CE6251"/>
    <w:rsid w:val="00CF31D2"/>
    <w:rsid w:val="00CF5695"/>
    <w:rsid w:val="00D0699D"/>
    <w:rsid w:val="00D11BA5"/>
    <w:rsid w:val="00D21A78"/>
    <w:rsid w:val="00D25407"/>
    <w:rsid w:val="00D27263"/>
    <w:rsid w:val="00D3147A"/>
    <w:rsid w:val="00D35532"/>
    <w:rsid w:val="00D35FEC"/>
    <w:rsid w:val="00D4486C"/>
    <w:rsid w:val="00D55658"/>
    <w:rsid w:val="00D560B0"/>
    <w:rsid w:val="00D566D9"/>
    <w:rsid w:val="00D718D7"/>
    <w:rsid w:val="00D760ED"/>
    <w:rsid w:val="00D804AE"/>
    <w:rsid w:val="00D82175"/>
    <w:rsid w:val="00D961F4"/>
    <w:rsid w:val="00D96FA7"/>
    <w:rsid w:val="00DA374A"/>
    <w:rsid w:val="00DA688B"/>
    <w:rsid w:val="00DB1C97"/>
    <w:rsid w:val="00DB3D53"/>
    <w:rsid w:val="00DC0230"/>
    <w:rsid w:val="00DC1EDD"/>
    <w:rsid w:val="00DC2A31"/>
    <w:rsid w:val="00DD40BB"/>
    <w:rsid w:val="00DD52EE"/>
    <w:rsid w:val="00DE7090"/>
    <w:rsid w:val="00E0202C"/>
    <w:rsid w:val="00E02592"/>
    <w:rsid w:val="00E0754C"/>
    <w:rsid w:val="00E13539"/>
    <w:rsid w:val="00E15157"/>
    <w:rsid w:val="00E215C4"/>
    <w:rsid w:val="00E21F9D"/>
    <w:rsid w:val="00E34794"/>
    <w:rsid w:val="00E46AEF"/>
    <w:rsid w:val="00E528B8"/>
    <w:rsid w:val="00E53036"/>
    <w:rsid w:val="00E6601D"/>
    <w:rsid w:val="00E67652"/>
    <w:rsid w:val="00E71F23"/>
    <w:rsid w:val="00E740FD"/>
    <w:rsid w:val="00E817D2"/>
    <w:rsid w:val="00E81A16"/>
    <w:rsid w:val="00E91448"/>
    <w:rsid w:val="00EA510B"/>
    <w:rsid w:val="00EC1697"/>
    <w:rsid w:val="00EC63D8"/>
    <w:rsid w:val="00ED4BA4"/>
    <w:rsid w:val="00ED62D5"/>
    <w:rsid w:val="00EE16D7"/>
    <w:rsid w:val="00EE1D58"/>
    <w:rsid w:val="00EE7787"/>
    <w:rsid w:val="00F072E1"/>
    <w:rsid w:val="00F1137D"/>
    <w:rsid w:val="00F12199"/>
    <w:rsid w:val="00F12293"/>
    <w:rsid w:val="00F203E4"/>
    <w:rsid w:val="00F20996"/>
    <w:rsid w:val="00F3012D"/>
    <w:rsid w:val="00F34265"/>
    <w:rsid w:val="00F36B4A"/>
    <w:rsid w:val="00F4045E"/>
    <w:rsid w:val="00F423EA"/>
    <w:rsid w:val="00F438EA"/>
    <w:rsid w:val="00F44952"/>
    <w:rsid w:val="00F531A4"/>
    <w:rsid w:val="00F55453"/>
    <w:rsid w:val="00F570FB"/>
    <w:rsid w:val="00F623C3"/>
    <w:rsid w:val="00F64129"/>
    <w:rsid w:val="00F64A56"/>
    <w:rsid w:val="00F700A9"/>
    <w:rsid w:val="00F70AB7"/>
    <w:rsid w:val="00F75C91"/>
    <w:rsid w:val="00F76874"/>
    <w:rsid w:val="00F86B4B"/>
    <w:rsid w:val="00F962A5"/>
    <w:rsid w:val="00FA10B3"/>
    <w:rsid w:val="00FA2732"/>
    <w:rsid w:val="00FC4F9A"/>
    <w:rsid w:val="00FC5453"/>
    <w:rsid w:val="00FD1731"/>
    <w:rsid w:val="00FD777B"/>
    <w:rsid w:val="00FE1523"/>
    <w:rsid w:val="00FE50A3"/>
    <w:rsid w:val="00FE679D"/>
    <w:rsid w:val="00FE78E7"/>
    <w:rsid w:val="00FF1C6B"/>
    <w:rsid w:val="00FF31F5"/>
    <w:rsid w:val="27B5C58D"/>
    <w:rsid w:val="299BC704"/>
    <w:rsid w:val="3763C578"/>
    <w:rsid w:val="41D9DD65"/>
    <w:rsid w:val="4A11F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299BC704"/>
  <w15:chartTrackingRefBased/>
  <w15:docId w15:val="{fb292fa1-4e24-4e61-b97e-b2160ce4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qFormat/>
    <w:rsid w:val="003904A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A62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A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link w:val="Nadpis4Char"/>
    <w:qFormat/>
    <w:rsid w:val="00C17B6A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87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76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376BA"/>
    <w:pPr>
      <w:widowControl w:val="0"/>
      <w:suppressAutoHyphens/>
      <w:spacing w:after="120" w:line="240" w:lineRule="auto"/>
    </w:pPr>
    <w:rPr>
      <w:rFonts w:ascii="Times New Roman" w:hAnsi="Times New Roman" w:eastAsia="Lucida Sans Unicode" w:cs="Mangal"/>
      <w:kern w:val="1"/>
      <w:sz w:val="24"/>
      <w:szCs w:val="24"/>
      <w:lang w:eastAsia="zh-CN" w:bidi="hi-IN"/>
    </w:rPr>
  </w:style>
  <w:style w:type="character" w:styleId="ZkladntextChar" w:customStyle="1">
    <w:name w:val="Základní text Char"/>
    <w:basedOn w:val="Standardnpsmoodstavce"/>
    <w:link w:val="Zkladntext"/>
    <w:rsid w:val="005376BA"/>
    <w:rPr>
      <w:rFonts w:ascii="Times New Roman" w:hAnsi="Times New Roman" w:eastAsia="Lucida Sans Unicode" w:cs="Mangal"/>
      <w:kern w:val="1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56CC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6CCE"/>
  </w:style>
  <w:style w:type="paragraph" w:styleId="Zpat">
    <w:name w:val="footer"/>
    <w:basedOn w:val="Normln"/>
    <w:link w:val="ZpatChar"/>
    <w:uiPriority w:val="99"/>
    <w:unhideWhenUsed/>
    <w:rsid w:val="00656CC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56CCE"/>
  </w:style>
  <w:style w:type="character" w:styleId="WW8Num1z0" w:customStyle="1">
    <w:name w:val="WW8Num1z0"/>
    <w:rsid w:val="00EC63D8"/>
  </w:style>
  <w:style w:type="character" w:styleId="Nadpis4Char" w:customStyle="1">
    <w:name w:val="Nadpis 4 Char"/>
    <w:basedOn w:val="Standardnpsmoodstavce"/>
    <w:link w:val="Nadpis4"/>
    <w:uiPriority w:val="9"/>
    <w:rsid w:val="00C17B6A"/>
    <w:rPr>
      <w:rFonts w:ascii="Times New Roman" w:hAnsi="Times New Roman"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7B6A"/>
    <w:rPr>
      <w:b/>
      <w:bCs/>
    </w:rPr>
  </w:style>
  <w:style w:type="character" w:styleId="Nadpis1Char" w:customStyle="1">
    <w:name w:val="Nadpis 1 Char"/>
    <w:basedOn w:val="Standardnpsmoodstavce"/>
    <w:link w:val="Nadpis1"/>
    <w:uiPriority w:val="9"/>
    <w:rsid w:val="003904A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CA623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CA623A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Podnadpis"/>
    <w:link w:val="NzevChar"/>
    <w:qFormat/>
    <w:rsid w:val="00CA623A"/>
    <w:pPr>
      <w:widowControl w:val="0"/>
      <w:suppressAutoHyphens/>
      <w:spacing w:after="0" w:line="100" w:lineRule="atLeast"/>
      <w:jc w:val="center"/>
    </w:pPr>
    <w:rPr>
      <w:rFonts w:ascii="Times New Roman" w:hAnsi="Times New Roman" w:eastAsia="Andale Sans UI" w:cs="Tahoma"/>
      <w:b/>
      <w:bCs/>
      <w:kern w:val="2"/>
      <w:sz w:val="28"/>
      <w:szCs w:val="36"/>
      <w:u w:val="single"/>
      <w:lang w:val="de-DE" w:eastAsia="fa-IR" w:bidi="fa-IR"/>
    </w:rPr>
  </w:style>
  <w:style w:type="character" w:styleId="NzevChar" w:customStyle="1">
    <w:name w:val="Název Char"/>
    <w:basedOn w:val="Standardnpsmoodstavce"/>
    <w:link w:val="Nzev"/>
    <w:rsid w:val="00CA623A"/>
    <w:rPr>
      <w:rFonts w:ascii="Times New Roman" w:hAnsi="Times New Roman" w:eastAsia="Andale Sans UI" w:cs="Tahoma"/>
      <w:b/>
      <w:bCs/>
      <w:kern w:val="2"/>
      <w:sz w:val="28"/>
      <w:szCs w:val="36"/>
      <w:u w:val="single"/>
      <w:lang w:val="de-DE" w:eastAsia="fa-IR" w:bidi="fa-IR"/>
    </w:rPr>
  </w:style>
  <w:style w:type="character" w:styleId="Standardnpsmoodstavce1" w:customStyle="1">
    <w:name w:val="Standardní písmo odstavce1"/>
    <w:rsid w:val="00CA623A"/>
  </w:style>
  <w:style w:type="paragraph" w:styleId="Podnadpis">
    <w:name w:val="Subtitle"/>
    <w:basedOn w:val="Normln"/>
    <w:next w:val="Normln"/>
    <w:link w:val="PodnadpisChar"/>
    <w:uiPriority w:val="11"/>
    <w:qFormat/>
    <w:rsid w:val="00CA62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1">
    <w:name w:val="Podnadpis Char"/>
    <w:basedOn w:val="Standardnpsmoodstavce"/>
    <w:link w:val="Podnadpis"/>
    <w:uiPriority w:val="11"/>
    <w:rsid w:val="00CA623A"/>
    <w:rPr>
      <w:rFonts w:eastAsiaTheme="minorEastAsia"/>
      <w:color w:val="5A5A5A" w:themeColor="text1" w:themeTint="A5"/>
      <w:spacing w:val="1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rdnpsmoodstavc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7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14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43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9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10802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26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037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4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96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21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49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www.korunavysociny.cz/destinacni-spolecnost" TargetMode="External" Id="R82aeb25b0f9b47d9" /><Relationship Type="http://schemas.openxmlformats.org/officeDocument/2006/relationships/hyperlink" Target="http://www.vysocinanews.cz" TargetMode="External" Id="R459cf668bc0b4bfb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AF5E-E21C-4AA0-9E78-8B23799967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Oľga Königová</dc:creator>
  <keywords/>
  <dc:description/>
  <lastModifiedBy>Oľga Königová</lastModifiedBy>
  <revision>20</revision>
  <lastPrinted>2017-09-14T08:21:00.0000000Z</lastPrinted>
  <dcterms:created xsi:type="dcterms:W3CDTF">2020-06-25T12:45:25.4582079Z</dcterms:created>
  <dcterms:modified xsi:type="dcterms:W3CDTF">2020-06-25T13:47:55.4516454Z</dcterms:modified>
</coreProperties>
</file>