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bidi w:val="0"/>
        <w:spacing w:lineRule="auto" w:line="264" w:before="0" w:after="0"/>
        <w:ind w:left="282" w:right="0" w:firstLine="426"/>
        <w:jc w:val="right"/>
        <w:rPr/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6985</wp:posOffset>
            </wp:positionH>
            <wp:positionV relativeFrom="paragraph">
              <wp:posOffset>-4445</wp:posOffset>
            </wp:positionV>
            <wp:extent cx="1748790" cy="694055"/>
            <wp:effectExtent l="0" t="0" r="0" b="0"/>
            <wp:wrapNone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27" r="-11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 w:ascii="Calibri" w:hAnsi="Calibri"/>
          <w:b/>
          <w:bCs/>
          <w:color w:val="0084D1"/>
          <w:sz w:val="28"/>
          <w:szCs w:val="28"/>
        </w:rPr>
        <w:t xml:space="preserve"> </w:t>
      </w:r>
      <w:r>
        <w:rPr>
          <w:rFonts w:eastAsia="Calibri" w:cs="Calibri" w:ascii="Calibri" w:hAnsi="Calibri"/>
          <w:b/>
          <w:bCs/>
          <w:color w:val="0084D1"/>
          <w:sz w:val="28"/>
          <w:szCs w:val="28"/>
        </w:rPr>
        <w:t xml:space="preserve">  </w:t>
      </w:r>
      <w:r>
        <w:rPr>
          <w:rFonts w:cs="Calibri" w:ascii="Calibri" w:hAnsi="Calibri"/>
          <w:b/>
          <w:bCs/>
          <w:color w:val="006666"/>
          <w:sz w:val="52"/>
          <w:szCs w:val="52"/>
        </w:rPr>
        <w:t>Koruna Vysočiny</w:t>
      </w:r>
    </w:p>
    <w:p>
      <w:pPr>
        <w:pStyle w:val="Tlotextu"/>
        <w:bidi w:val="0"/>
        <w:spacing w:lineRule="auto" w:line="264" w:before="0" w:after="57"/>
        <w:ind w:left="282" w:right="0" w:firstLine="426"/>
        <w:jc w:val="right"/>
        <w:rPr>
          <w:rFonts w:ascii="Calibri" w:hAnsi="Calibri" w:cs="Calibri"/>
          <w:b/>
          <w:b/>
          <w:bCs/>
          <w:color w:val="006666"/>
          <w:sz w:val="32"/>
          <w:szCs w:val="32"/>
        </w:rPr>
      </w:pPr>
      <w:r>
        <w:rPr>
          <w:rFonts w:cs="Calibri" w:ascii="Calibri" w:hAnsi="Calibri"/>
          <w:b/>
          <w:bCs/>
          <w:color w:val="006666"/>
          <w:sz w:val="32"/>
          <w:szCs w:val="32"/>
        </w:rPr>
        <w:t>destinační management turistické oblasti</w:t>
      </w:r>
    </w:p>
    <w:p>
      <w:pPr>
        <w:pStyle w:val="Tlotextu"/>
        <w:bidi w:val="0"/>
        <w:spacing w:lineRule="auto" w:line="264" w:before="57" w:after="0"/>
        <w:jc w:val="right"/>
        <w:rPr>
          <w:rFonts w:ascii="Calibri" w:hAnsi="Calibri" w:cs="Calibri"/>
          <w:bCs/>
          <w:i/>
          <w:i/>
          <w:iCs/>
          <w:color w:val="999999"/>
          <w:sz w:val="17"/>
          <w:szCs w:val="17"/>
        </w:rPr>
      </w:pPr>
      <w:r>
        <w:rPr>
          <w:rFonts w:cs="Calibri" w:ascii="Calibri" w:hAnsi="Calibri"/>
          <w:bCs/>
          <w:i/>
          <w:iCs/>
          <w:color w:val="999999"/>
          <w:sz w:val="17"/>
          <w:szCs w:val="17"/>
        </w:rPr>
        <w:t xml:space="preserve">Koruna Vysočiny, z.s., Kancelář managementu destinace se sídlem Příční 405, 593 01 Bystřice nad Pernštejnem, IČ: 04415868 </w:t>
      </w:r>
    </w:p>
    <w:p>
      <w:pPr>
        <w:pStyle w:val="Tlotextu"/>
        <w:bidi w:val="0"/>
        <w:spacing w:lineRule="auto" w:line="264"/>
        <w:jc w:val="right"/>
        <w:rPr>
          <w:rFonts w:ascii="Calibri" w:hAnsi="Calibri" w:cs="Calibri"/>
          <w:bCs/>
          <w:i/>
          <w:i/>
          <w:iCs/>
          <w:color w:val="999999"/>
          <w:sz w:val="17"/>
          <w:szCs w:val="17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727710</wp:posOffset>
                </wp:positionH>
                <wp:positionV relativeFrom="page">
                  <wp:posOffset>1809750</wp:posOffset>
                </wp:positionV>
                <wp:extent cx="6114415" cy="1270"/>
                <wp:effectExtent l="0" t="0" r="0" b="0"/>
                <wp:wrapNone/>
                <wp:docPr id="2" name="Obrázek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.3pt,142.5pt" to="538.65pt,142.5pt" ID="Obrázek1" stroked="t" style="position:absolute;mso-position-horizontal-relative:page;mso-position-vertical-relative:page">
                <v:stroke color="black" weight="9360" joinstyle="miter" endcap="flat"/>
                <v:fill o:detectmouseclick="t" on="false"/>
              </v:line>
            </w:pict>
          </mc:Fallback>
        </mc:AlternateContent>
      </w:r>
      <w:r>
        <w:rPr>
          <w:rFonts w:cs="Calibri" w:ascii="Calibri" w:hAnsi="Calibri"/>
          <w:bCs/>
          <w:i/>
          <w:iCs/>
          <w:color w:val="999999"/>
          <w:sz w:val="17"/>
          <w:szCs w:val="17"/>
        </w:rPr>
        <w:t>spis. zn. L 20838 u KS v Brně, účet č.: 115 -1313450277/0100 vedený u KB, tel.: 566 590 343, 776 803 072, kancelar@korunavysociny.cz</w:t>
      </w:r>
    </w:p>
    <w:p>
      <w:pPr>
        <w:pStyle w:val="Tlotextu"/>
        <w:bidi w:val="0"/>
        <w:jc w:val="center"/>
        <w:rPr>
          <w:b/>
          <w:b/>
          <w:sz w:val="30"/>
        </w:rPr>
      </w:pPr>
      <w:r>
        <w:rPr>
          <w:b/>
          <w:sz w:val="30"/>
        </w:rPr>
      </w:r>
    </w:p>
    <w:p>
      <w:pPr>
        <w:pStyle w:val="Tlotextu"/>
        <w:bidi w:val="0"/>
        <w:jc w:val="center"/>
        <w:rPr>
          <w:bCs/>
          <w:szCs w:val="30"/>
        </w:rPr>
      </w:pPr>
      <w:r>
        <w:rPr>
          <w:b/>
          <w:bCs/>
          <w:sz w:val="30"/>
          <w:szCs w:val="30"/>
        </w:rPr>
        <w:t>POZVÁNKA</w:t>
      </w:r>
    </w:p>
    <w:p>
      <w:pPr>
        <w:pStyle w:val="Tlotextu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Tlotextu"/>
        <w:bidi w:val="0"/>
        <w:jc w:val="center"/>
        <w:rPr/>
      </w:pPr>
      <w:r>
        <w:rPr>
          <w:b/>
          <w:bCs/>
        </w:rPr>
        <w:t>Zasedání valné hromady Koruny Vysočiny, z.s.</w:t>
      </w:r>
    </w:p>
    <w:p>
      <w:pPr>
        <w:pStyle w:val="Tlotextu"/>
        <w:bidi w:val="0"/>
        <w:jc w:val="center"/>
        <w:rPr/>
      </w:pPr>
      <w:r>
        <w:rPr>
          <w:b/>
          <w:bCs/>
        </w:rPr>
        <w:t xml:space="preserve">úterý </w:t>
      </w:r>
      <w:r>
        <w:rPr>
          <w:rFonts w:eastAsia="NSimSun" w:cs="Mangal"/>
          <w:b/>
          <w:bCs/>
          <w:color w:val="auto"/>
          <w:kern w:val="2"/>
          <w:sz w:val="24"/>
          <w:szCs w:val="24"/>
          <w:lang w:val="cs-CZ" w:eastAsia="zh-CN" w:bidi="hi-IN"/>
        </w:rPr>
        <w:t>17. 12</w:t>
      </w:r>
      <w:r>
        <w:rPr>
          <w:b/>
          <w:bCs/>
        </w:rPr>
        <w:t xml:space="preserve">. 2019 v 11:00 hod., </w:t>
      </w:r>
      <w:r>
        <w:rPr>
          <w:rFonts w:eastAsia="NSimSun" w:cs="Mangal"/>
          <w:b/>
          <w:bCs/>
          <w:color w:val="auto"/>
          <w:kern w:val="2"/>
          <w:sz w:val="24"/>
          <w:szCs w:val="24"/>
          <w:lang w:val="cs-CZ" w:eastAsia="zh-CN" w:bidi="hi-IN"/>
        </w:rPr>
        <w:t>Centrum Eden, Bystřice nad Pernštejnem</w:t>
      </w:r>
    </w:p>
    <w:p>
      <w:pPr>
        <w:pStyle w:val="Tlotextu"/>
        <w:bidi w:val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lotextu"/>
        <w:bidi w:val="0"/>
        <w:jc w:val="left"/>
        <w:rPr/>
      </w:pPr>
      <w:r>
        <w:rPr/>
      </w:r>
    </w:p>
    <w:p>
      <w:pPr>
        <w:pStyle w:val="Tlotextu"/>
        <w:bidi w:val="0"/>
        <w:jc w:val="both"/>
        <w:rPr/>
      </w:pPr>
      <w:r>
        <w:rPr/>
        <w:t xml:space="preserve">Předseda spolku, pan Michal Šmarda, Vás tímto zve na zasedání valné hromady spolku Koruna Vysočiny, které se koná v úterý </w:t>
      </w:r>
      <w:r>
        <w:rPr>
          <w:rFonts w:eastAsia="NSimSun" w:cs="Mangal"/>
          <w:color w:val="auto"/>
          <w:kern w:val="2"/>
          <w:sz w:val="24"/>
          <w:szCs w:val="24"/>
          <w:lang w:val="cs-CZ" w:eastAsia="zh-CN" w:bidi="hi-IN"/>
        </w:rPr>
        <w:t>17. prosince</w:t>
      </w:r>
      <w:r>
        <w:rPr/>
        <w:t xml:space="preserve"> 2019 v 11:00 hod. v Centru Eden, v Bystřici nad Pernštejnem.</w:t>
      </w:r>
    </w:p>
    <w:p>
      <w:pPr>
        <w:pStyle w:val="Tlotextu"/>
        <w:bidi w:val="0"/>
        <w:jc w:val="left"/>
        <w:rPr/>
      </w:pPr>
      <w:r>
        <w:rPr/>
      </w:r>
    </w:p>
    <w:p>
      <w:pPr>
        <w:pStyle w:val="Tlotextu"/>
        <w:bidi w:val="0"/>
        <w:jc w:val="left"/>
        <w:rPr>
          <w:b/>
          <w:b/>
          <w:bCs/>
        </w:rPr>
      </w:pPr>
      <w:r>
        <w:rPr>
          <w:b/>
          <w:bCs/>
        </w:rPr>
        <w:t>Program:</w:t>
      </w:r>
    </w:p>
    <w:p>
      <w:pPr>
        <w:pStyle w:val="Tlotextu"/>
        <w:bidi w:val="0"/>
        <w:jc w:val="left"/>
        <w:rPr/>
      </w:pPr>
      <w:r>
        <w:rPr/>
        <w:t>1) Zahájení, přivítání</w:t>
      </w:r>
    </w:p>
    <w:p>
      <w:pPr>
        <w:pStyle w:val="Tlotextu"/>
        <w:bidi w:val="0"/>
        <w:jc w:val="left"/>
        <w:rPr/>
      </w:pPr>
      <w:r>
        <w:rPr/>
        <w:t>2) Seznámení s výsledky analýzy od p. Pichlera</w:t>
      </w:r>
    </w:p>
    <w:p>
      <w:pPr>
        <w:pStyle w:val="Tlotextu"/>
        <w:bidi w:val="0"/>
        <w:jc w:val="left"/>
        <w:rPr/>
      </w:pPr>
      <w:r>
        <w:rPr/>
        <w:t>3) Vize fungování spolku pro následující období</w:t>
      </w:r>
    </w:p>
    <w:p>
      <w:pPr>
        <w:pStyle w:val="Tlotextu"/>
        <w:bidi w:val="0"/>
        <w:jc w:val="left"/>
        <w:rPr/>
      </w:pPr>
      <w:r>
        <w:rPr/>
        <w:t>4) Volba nového předsedy spolku</w:t>
      </w:r>
    </w:p>
    <w:p>
      <w:pPr>
        <w:pStyle w:val="Tlotextu"/>
        <w:bidi w:val="0"/>
        <w:jc w:val="left"/>
        <w:rPr/>
      </w:pPr>
      <w:r>
        <w:rPr/>
        <w:t>5) Různé</w:t>
      </w:r>
    </w:p>
    <w:p>
      <w:pPr>
        <w:pStyle w:val="Tlotextu"/>
        <w:bidi w:val="0"/>
        <w:jc w:val="left"/>
        <w:rPr/>
      </w:pPr>
      <w:r>
        <w:rPr/>
      </w:r>
    </w:p>
    <w:p>
      <w:pPr>
        <w:pStyle w:val="Tlotextu"/>
        <w:bidi w:val="0"/>
        <w:jc w:val="left"/>
        <w:rPr/>
      </w:pPr>
      <w:r>
        <w:rPr/>
      </w:r>
    </w:p>
    <w:p>
      <w:pPr>
        <w:pStyle w:val="Tlotextu"/>
        <w:bidi w:val="0"/>
        <w:jc w:val="left"/>
        <w:rPr/>
      </w:pPr>
      <w:r>
        <w:rPr>
          <w:b/>
          <w:bCs/>
        </w:rPr>
        <w:t xml:space="preserve">Prosím o potvrzení Vaší účasti do středy </w:t>
      </w:r>
      <w:r>
        <w:rPr>
          <w:rFonts w:eastAsia="NSimSun" w:cs="Mangal"/>
          <w:b/>
          <w:bCs/>
          <w:color w:val="auto"/>
          <w:kern w:val="2"/>
          <w:sz w:val="24"/>
          <w:szCs w:val="24"/>
          <w:lang w:val="cs-CZ" w:eastAsia="zh-CN" w:bidi="hi-IN"/>
        </w:rPr>
        <w:t>11. prosince</w:t>
      </w:r>
      <w:r>
        <w:rPr>
          <w:b/>
          <w:bCs/>
        </w:rPr>
        <w:t xml:space="preserve"> 2019 do 12:00 hod. včetně.</w:t>
      </w:r>
    </w:p>
    <w:p>
      <w:pPr>
        <w:pStyle w:val="Tlotextu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Tlotextu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Děkuji.</w:t>
      </w:r>
    </w:p>
    <w:p>
      <w:pPr>
        <w:pStyle w:val="Tlotextu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lotextu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Odstavecseseznamem"/>
        <w:bidi w:val="0"/>
        <w:spacing w:lineRule="auto" w:line="264" w:before="0" w:after="170"/>
        <w:ind w:left="0" w:right="0" w:hanging="0"/>
        <w:contextualSpacing/>
        <w:jc w:val="left"/>
        <w:rPr>
          <w:rFonts w:ascii="Calibri" w:hAnsi="Calibri" w:cs="Calibri"/>
          <w:bCs/>
          <w:i/>
          <w:i/>
          <w:color w:val="000000"/>
          <w:sz w:val="20"/>
          <w:szCs w:val="20"/>
        </w:rPr>
      </w:pPr>
      <w:r>
        <w:rPr>
          <w:rFonts w:cs="Calibri" w:ascii="Calibri" w:hAnsi="Calibri"/>
          <w:bCs/>
          <w:i/>
          <w:color w:val="000000"/>
          <w:sz w:val="20"/>
          <w:szCs w:val="20"/>
        </w:rPr>
      </w:r>
    </w:p>
    <w:p>
      <w:pPr>
        <w:pStyle w:val="Odstavecseseznamem"/>
        <w:bidi w:val="0"/>
        <w:spacing w:lineRule="auto" w:line="264" w:before="0" w:after="170"/>
        <w:ind w:left="0" w:right="0" w:hanging="0"/>
        <w:contextualSpacing/>
        <w:jc w:val="left"/>
        <w:rPr/>
      </w:pPr>
      <w:r>
        <w:rPr>
          <w:rFonts w:cs="Calibri" w:ascii="Calibri" w:hAnsi="Calibri"/>
          <w:bCs/>
          <w:i/>
          <w:color w:val="000000"/>
          <w:sz w:val="20"/>
          <w:szCs w:val="20"/>
        </w:rPr>
        <w:t>25. 11. 2019 v Novém Městě na Moravě</w:t>
      </w:r>
    </w:p>
    <w:p>
      <w:pPr>
        <w:pStyle w:val="Odstavecseseznamem"/>
        <w:bidi w:val="0"/>
        <w:spacing w:lineRule="auto" w:line="264" w:before="0" w:after="170"/>
        <w:ind w:left="0" w:right="0" w:hanging="0"/>
        <w:contextualSpacing/>
        <w:jc w:val="left"/>
        <w:rPr>
          <w:rFonts w:ascii="Calibri" w:hAnsi="Calibri" w:cs="Calibri"/>
          <w:bCs/>
          <w:i/>
          <w:i/>
          <w:color w:val="000000"/>
          <w:sz w:val="20"/>
          <w:szCs w:val="20"/>
        </w:rPr>
      </w:pPr>
      <w:r>
        <w:rPr>
          <w:rFonts w:cs="Calibri" w:ascii="Calibri" w:hAnsi="Calibri"/>
          <w:bCs/>
          <w:i/>
          <w:color w:val="000000"/>
          <w:sz w:val="20"/>
          <w:szCs w:val="20"/>
        </w:rPr>
      </w:r>
    </w:p>
    <w:p>
      <w:pPr>
        <w:pStyle w:val="Odstavecseseznamem"/>
        <w:bidi w:val="0"/>
        <w:spacing w:lineRule="auto" w:line="264" w:before="0" w:after="170"/>
        <w:ind w:left="0" w:right="0" w:hanging="0"/>
        <w:contextualSpacing/>
        <w:jc w:val="left"/>
        <w:rPr>
          <w:rFonts w:ascii="Calibri" w:hAnsi="Calibri" w:cs="Calibri"/>
          <w:bCs/>
          <w:i/>
          <w:i/>
          <w:color w:val="000000"/>
          <w:sz w:val="20"/>
          <w:szCs w:val="20"/>
        </w:rPr>
      </w:pPr>
      <w:r>
        <w:rPr>
          <w:rFonts w:cs="Calibri" w:ascii="Calibri" w:hAnsi="Calibri"/>
          <w:bCs/>
          <w:i/>
          <w:color w:val="000000"/>
          <w:sz w:val="20"/>
          <w:szCs w:val="20"/>
        </w:rPr>
      </w:r>
    </w:p>
    <w:p>
      <w:pPr>
        <w:pStyle w:val="Odstavecseseznamem"/>
        <w:bidi w:val="0"/>
        <w:spacing w:lineRule="auto" w:line="264" w:before="0" w:after="170"/>
        <w:ind w:left="0" w:right="0" w:hanging="0"/>
        <w:contextualSpacing/>
        <w:jc w:val="left"/>
        <w:rPr>
          <w:rFonts w:ascii="Calibri" w:hAnsi="Calibri" w:cs="Calibri"/>
          <w:bCs/>
          <w:i/>
          <w:i/>
          <w:color w:val="000000"/>
          <w:sz w:val="20"/>
          <w:szCs w:val="20"/>
        </w:rPr>
      </w:pPr>
      <w:r>
        <w:rPr>
          <w:rFonts w:cs="Calibri" w:ascii="Calibri" w:hAnsi="Calibri"/>
          <w:bCs/>
          <w:i/>
          <w:color w:val="000000"/>
          <w:sz w:val="20"/>
          <w:szCs w:val="20"/>
        </w:rPr>
      </w:r>
    </w:p>
    <w:p>
      <w:pPr>
        <w:pStyle w:val="Odstavecseseznamem"/>
        <w:bidi w:val="0"/>
        <w:spacing w:lineRule="auto" w:line="264" w:before="0" w:after="170"/>
        <w:ind w:left="0" w:right="0" w:hanging="0"/>
        <w:contextualSpacing/>
        <w:jc w:val="left"/>
        <w:rPr>
          <w:rFonts w:ascii="Calibri" w:hAnsi="Calibri" w:cs="Calibri"/>
          <w:bCs/>
          <w:i/>
          <w:i/>
          <w:color w:val="000000"/>
          <w:sz w:val="20"/>
          <w:szCs w:val="20"/>
        </w:rPr>
      </w:pPr>
      <w:r>
        <w:rPr>
          <w:rFonts w:cs="Calibri" w:ascii="Calibri" w:hAnsi="Calibri"/>
          <w:bCs/>
          <w:i/>
          <w:color w:val="000000"/>
          <w:sz w:val="20"/>
          <w:szCs w:val="20"/>
        </w:rPr>
        <w:t>Koruna Vysočiny, z.s., kancelář managementu destinace</w:t>
      </w:r>
    </w:p>
    <w:p>
      <w:pPr>
        <w:pStyle w:val="Odstavecseseznamem"/>
        <w:bidi w:val="0"/>
        <w:spacing w:lineRule="auto" w:line="264" w:before="0" w:after="170"/>
        <w:ind w:left="0" w:right="0" w:hanging="0"/>
        <w:contextualSpacing/>
        <w:jc w:val="left"/>
        <w:rPr>
          <w:rFonts w:ascii="Calibri" w:hAnsi="Calibri" w:cs="Calibri"/>
          <w:bCs/>
          <w:i/>
          <w:i/>
          <w:color w:val="000000"/>
          <w:sz w:val="20"/>
          <w:szCs w:val="20"/>
        </w:rPr>
      </w:pPr>
      <w:r>
        <w:rPr>
          <w:rFonts w:cs="Calibri" w:ascii="Calibri" w:hAnsi="Calibri"/>
          <w:bCs/>
          <w:i/>
          <w:color w:val="000000"/>
          <w:sz w:val="20"/>
          <w:szCs w:val="20"/>
        </w:rPr>
        <w:t>Příční 405, 593 01 Bystřice nad Pernštejnem</w:t>
      </w:r>
    </w:p>
    <w:p>
      <w:pPr>
        <w:pStyle w:val="Odstavecseseznamem"/>
        <w:bidi w:val="0"/>
        <w:spacing w:lineRule="auto" w:line="264" w:before="0" w:after="170"/>
        <w:ind w:left="0" w:right="0" w:hanging="0"/>
        <w:contextualSpacing/>
        <w:jc w:val="left"/>
        <w:rPr>
          <w:rFonts w:ascii="Calibri" w:hAnsi="Calibri" w:cs="Calibri"/>
          <w:bCs/>
          <w:i/>
          <w:i/>
          <w:color w:val="000000"/>
          <w:sz w:val="20"/>
          <w:szCs w:val="20"/>
        </w:rPr>
      </w:pPr>
      <w:r>
        <w:rPr>
          <w:rFonts w:cs="Calibri" w:ascii="Calibri" w:hAnsi="Calibri"/>
          <w:bCs/>
          <w:i/>
          <w:color w:val="000000"/>
          <w:sz w:val="20"/>
          <w:szCs w:val="20"/>
        </w:rPr>
        <w:t>tel.:  776 308 072</w:t>
      </w:r>
    </w:p>
    <w:p>
      <w:pPr>
        <w:pStyle w:val="Odstavecseseznamem"/>
        <w:bidi w:val="0"/>
        <w:spacing w:lineRule="auto" w:line="264" w:before="0" w:after="170"/>
        <w:ind w:left="0" w:right="0" w:hanging="0"/>
        <w:contextualSpacing/>
        <w:jc w:val="left"/>
        <w:rPr/>
      </w:pPr>
      <w:hyperlink r:id="rId3">
        <w:r>
          <w:rPr>
            <w:rStyle w:val="Internetovodkaz"/>
            <w:rFonts w:cs="Calibri" w:ascii="Calibri" w:hAnsi="Calibri"/>
            <w:bCs/>
            <w:i/>
            <w:color w:val="000000"/>
            <w:sz w:val="20"/>
            <w:szCs w:val="20"/>
          </w:rPr>
          <w:t>kancelar@korunavysociny.cz</w:t>
        </w:r>
      </w:hyperlink>
    </w:p>
    <w:p>
      <w:pPr>
        <w:pStyle w:val="Odstavecseseznamem"/>
        <w:bidi w:val="0"/>
        <w:spacing w:lineRule="auto" w:line="264" w:before="0" w:after="170"/>
        <w:ind w:left="0" w:right="0" w:hanging="0"/>
        <w:contextualSpacing/>
        <w:jc w:val="left"/>
        <w:rPr>
          <w:rFonts w:ascii="Calibri" w:hAnsi="Calibri" w:cs="Calibri"/>
          <w:bCs/>
          <w:i/>
          <w:i/>
          <w:color w:val="000000"/>
          <w:sz w:val="20"/>
          <w:szCs w:val="20"/>
        </w:rPr>
      </w:pPr>
      <w:r>
        <w:rPr>
          <w:rFonts w:cs="Calibri" w:ascii="Calibri" w:hAnsi="Calibri"/>
          <w:bCs/>
          <w:i/>
          <w:color w:val="000000"/>
          <w:sz w:val="20"/>
          <w:szCs w:val="20"/>
        </w:rPr>
      </w:r>
    </w:p>
    <w:p>
      <w:pPr>
        <w:pStyle w:val="Odstavecseseznamem"/>
        <w:bidi w:val="0"/>
        <w:spacing w:lineRule="auto" w:line="264" w:before="0" w:after="170"/>
        <w:ind w:left="0" w:right="0" w:hanging="0"/>
        <w:contextualSpacing/>
        <w:jc w:val="left"/>
        <w:rPr/>
      </w:pPr>
      <w:hyperlink r:id="rId4">
        <w:r>
          <w:rPr>
            <w:rStyle w:val="Internetovodkaz"/>
            <w:rFonts w:cs="Calibri" w:ascii="Calibri" w:hAnsi="Calibri"/>
            <w:bCs/>
            <w:i/>
            <w:color w:val="000000"/>
            <w:sz w:val="20"/>
            <w:szCs w:val="20"/>
          </w:rPr>
          <w:t>www.korunavysociny.cz</w:t>
        </w:r>
      </w:hyperlink>
    </w:p>
    <w:p>
      <w:pPr>
        <w:pStyle w:val="Odstavecseseznamem"/>
        <w:bidi w:val="0"/>
        <w:spacing w:lineRule="auto" w:line="264" w:before="0" w:after="170"/>
        <w:ind w:left="0" w:right="0" w:hanging="0"/>
        <w:contextualSpacing/>
        <w:jc w:val="left"/>
        <w:rPr/>
      </w:pPr>
      <w:hyperlink r:id="rId5">
        <w:r>
          <w:rPr>
            <w:rStyle w:val="Internetovodkaz"/>
            <w:rFonts w:cs="Calibri" w:ascii="Calibri" w:hAnsi="Calibri"/>
            <w:bCs/>
            <w:i/>
            <w:sz w:val="20"/>
            <w:szCs w:val="20"/>
          </w:rPr>
          <w:t>http://www.facebook.com/korunavysociny</w:t>
        </w:r>
      </w:hyperlink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FF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Odstavecseseznamem">
    <w:name w:val="Odstavec se seznamem"/>
    <w:basedOn w:val="Normal"/>
    <w:qFormat/>
    <w:pPr>
      <w:spacing w:before="0" w:after="0"/>
      <w:ind w:left="720" w:right="0" w:hanging="0"/>
      <w:contextualSpacing/>
    </w:pPr>
    <w:rPr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kancelar@korunavysociny.cz" TargetMode="External"/><Relationship Id="rId4" Type="http://schemas.openxmlformats.org/officeDocument/2006/relationships/hyperlink" Target="http://www.korunavysociny.cz/" TargetMode="External"/><Relationship Id="rId5" Type="http://schemas.openxmlformats.org/officeDocument/2006/relationships/hyperlink" Target="http://www.facebook.com/korunavysociny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LibreOffice/6.3.0.4$Windows_X86_64 LibreOffice_project/057fc023c990d676a43019934386b85b21a9ee99</Application>
  <Pages>2</Pages>
  <Words>167</Words>
  <Characters>965</Characters>
  <CharactersWithSpaces>1114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2019-11-06T08:45:51Z</dcterms:created>
  <dc:creator/>
  <dc:description/>
  <dc:language>cs-CZ</dc:language>
  <cp:lastModifiedBy/>
  <dcterms:modified xsi:type="dcterms:W3CDTF">2019-12-10T10:05:26Z</dcterms:modified>
  <cp:revision>3</cp:revision>
  <dc:subject/>
  <dc:title/>
</cp:coreProperties>
</file>