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3DFE" w14:textId="00E4DD38" w:rsidR="009F5A28" w:rsidRPr="003B5F5A" w:rsidRDefault="00AC4A2D" w:rsidP="009F5A28">
      <w:pPr>
        <w:jc w:val="center"/>
        <w:rPr>
          <w:b/>
          <w:sz w:val="28"/>
          <w:szCs w:val="28"/>
          <w:u w:val="single"/>
        </w:rPr>
      </w:pPr>
      <w:r w:rsidRPr="00AC4A2D">
        <w:rPr>
          <w:b/>
          <w:sz w:val="28"/>
          <w:szCs w:val="28"/>
          <w:u w:val="single"/>
        </w:rPr>
        <w:t xml:space="preserve">Instagramová stezka plná přírodních </w:t>
      </w:r>
      <w:proofErr w:type="spellStart"/>
      <w:r w:rsidRPr="00AC4A2D">
        <w:rPr>
          <w:b/>
          <w:sz w:val="28"/>
          <w:szCs w:val="28"/>
          <w:u w:val="single"/>
        </w:rPr>
        <w:t>fotokoutků</w:t>
      </w:r>
      <w:proofErr w:type="spellEnd"/>
    </w:p>
    <w:p w14:paraId="2960ADA1" w14:textId="77777777" w:rsidR="00AC4A2D" w:rsidRDefault="00AC4A2D" w:rsidP="00AC4A2D">
      <w:pPr>
        <w:tabs>
          <w:tab w:val="left" w:pos="2694"/>
        </w:tabs>
        <w:jc w:val="both"/>
      </w:pPr>
      <w:r>
        <w:t xml:space="preserve">Pokud si z výletu rádi doveze krásnou fotku a sdílíte zážitky s ostatními, vyzkoušejte Instagramovou stezku, která vede Vysočinou. Nabízí krásná neokoukaná zákoutí, které </w:t>
      </w:r>
      <w:proofErr w:type="gramStart"/>
      <w:r>
        <w:t>vytvoří</w:t>
      </w:r>
      <w:proofErr w:type="gramEnd"/>
      <w:r>
        <w:t xml:space="preserve"> ideální kulisy pro vaše fotografie, kterými pak můžete inspirovat své přátele. Fotit se na této stezce samozřejmě není podmínkou, můžete si užít krásu zdejší krajiny i bez mobilů či fotoaparátů. Bylo by možná ale škoda, vzpomínky na krásnou krajinu neuchovat.</w:t>
      </w:r>
    </w:p>
    <w:p w14:paraId="7CF1BA39" w14:textId="77777777" w:rsidR="00AC4A2D" w:rsidRPr="00AC4A2D" w:rsidRDefault="00AC4A2D" w:rsidP="00AC4A2D">
      <w:pPr>
        <w:tabs>
          <w:tab w:val="left" w:pos="2694"/>
        </w:tabs>
        <w:jc w:val="both"/>
        <w:rPr>
          <w:b/>
          <w:bCs/>
        </w:rPr>
      </w:pPr>
      <w:r w:rsidRPr="00AC4A2D">
        <w:rPr>
          <w:b/>
          <w:bCs/>
        </w:rPr>
        <w:t>Výhledy jako v Toskánsku</w:t>
      </w:r>
    </w:p>
    <w:p w14:paraId="60821A83" w14:textId="77777777" w:rsidR="00AC4A2D" w:rsidRDefault="00AC4A2D" w:rsidP="00AC4A2D">
      <w:pPr>
        <w:tabs>
          <w:tab w:val="left" w:pos="2694"/>
        </w:tabs>
        <w:jc w:val="both"/>
      </w:pPr>
      <w:r>
        <w:t xml:space="preserve">Za prvními krásnými snímky se vypravíme na kole, čekají nás krásné výhledy, malebná příroda, kouzelné údolí řeky Svratky a trochu dřiny při cestě do kopce. Odměnou bude, kromě dobrého pocitu a jedinečné krajiny, fotka s nádhernými výhledy. </w:t>
      </w:r>
      <w:r w:rsidRPr="00AB1C61">
        <w:t xml:space="preserve">Jako začátek trasy můžete zvolit obec Vír, </w:t>
      </w:r>
      <w:proofErr w:type="spellStart"/>
      <w:r w:rsidRPr="00AB1C61">
        <w:t>Karasín</w:t>
      </w:r>
      <w:proofErr w:type="spellEnd"/>
      <w:r w:rsidRPr="00AB1C61">
        <w:t xml:space="preserve">, </w:t>
      </w:r>
      <w:proofErr w:type="spellStart"/>
      <w:r w:rsidRPr="00AB1C61">
        <w:t>Koníkov</w:t>
      </w:r>
      <w:proofErr w:type="spellEnd"/>
      <w:r w:rsidRPr="00AB1C61">
        <w:t xml:space="preserve"> nebo Jimramov. Z Víru vyjeďte na jih po zelené turistické značce. Na konci obce zaujme dospělé i děti Vírský mlýnek – vodní mlýnek s barevnými pohyblivými postavičkami. Stoupání po „zelené“ vás pak dovede do obce </w:t>
      </w:r>
      <w:proofErr w:type="spellStart"/>
      <w:r w:rsidRPr="00AB1C61">
        <w:t>Karasín</w:t>
      </w:r>
      <w:proofErr w:type="spellEnd"/>
      <w:r w:rsidRPr="00AB1C61">
        <w:t xml:space="preserve">. Tady vystoupejte 128 schodů na rozhlednu, ze které uvidíte vrchol Devět skal a při dobré viditelnosti i přes 100 km vzdálenou Javořici. Za další 3 km po zelené značce dorazíte ke kamennému Kostelu sv. Michaela, který </w:t>
      </w:r>
      <w:proofErr w:type="gramStart"/>
      <w:r w:rsidRPr="00AB1C61">
        <w:t>leží</w:t>
      </w:r>
      <w:proofErr w:type="gramEnd"/>
      <w:r w:rsidRPr="00AB1C61">
        <w:t xml:space="preserve"> na severním okraji </w:t>
      </w:r>
      <w:proofErr w:type="spellStart"/>
      <w:r w:rsidRPr="00AB1C61">
        <w:t>Vítochova</w:t>
      </w:r>
      <w:proofErr w:type="spellEnd"/>
      <w:r w:rsidRPr="00AB1C61">
        <w:t xml:space="preserve">. I u něj vás zaujmou krásné výhledy a půvabné okolí připomínající spíše Toskánko než Vysočinu. Po „zelené“ pokračujte do obce Písečné a Lísek. Odtud pod vrchol kopce Kamenice, na který se dostanete po žluté turistické značce. Z vrcholu (780 </w:t>
      </w:r>
      <w:proofErr w:type="spellStart"/>
      <w:r w:rsidRPr="00AB1C61">
        <w:t>m.n.m</w:t>
      </w:r>
      <w:proofErr w:type="spellEnd"/>
      <w:r w:rsidRPr="00AB1C61">
        <w:t xml:space="preserve">.) uvidíte panorama Orlických hor a za pěkného počasí i Krkonoše a Kralický sněžník. Na děti tu čeká Pomník broučků odkazující na pohádku </w:t>
      </w:r>
      <w:proofErr w:type="spellStart"/>
      <w:r w:rsidRPr="00AB1C61">
        <w:t>jimramovského</w:t>
      </w:r>
      <w:proofErr w:type="spellEnd"/>
      <w:r w:rsidRPr="00AB1C61">
        <w:t xml:space="preserve"> rodáka Jana Karafiáta. Mimochodem, věděli jste, že v lesích na Kamenici byl zastřelen poslední vlk na Vysočině? Podívat se na něj můžete na hradě Pernštejn. Ale teď už zpátky na cestu! Přes obec </w:t>
      </w:r>
      <w:proofErr w:type="spellStart"/>
      <w:r w:rsidRPr="00AB1C61">
        <w:t>Koníkov</w:t>
      </w:r>
      <w:proofErr w:type="spellEnd"/>
      <w:r w:rsidRPr="00AB1C61">
        <w:t xml:space="preserve"> vystoupejte na vrchol kopce </w:t>
      </w:r>
      <w:proofErr w:type="spellStart"/>
      <w:r w:rsidRPr="00AB1C61">
        <w:t>Metodka</w:t>
      </w:r>
      <w:proofErr w:type="spellEnd"/>
      <w:r w:rsidRPr="00AB1C61">
        <w:t xml:space="preserve"> (788 </w:t>
      </w:r>
      <w:proofErr w:type="spellStart"/>
      <w:r w:rsidRPr="00AB1C61">
        <w:t>m.n.m</w:t>
      </w:r>
      <w:proofErr w:type="spellEnd"/>
      <w:r w:rsidRPr="00AB1C61">
        <w:t xml:space="preserve">.) s partyzánským památníkem. Po něm je čas na pořádný sjezd – téměř 10 km klesání ke Svratce přes </w:t>
      </w:r>
      <w:proofErr w:type="spellStart"/>
      <w:r w:rsidRPr="00AB1C61">
        <w:t>Roženecké</w:t>
      </w:r>
      <w:proofErr w:type="spellEnd"/>
      <w:r w:rsidRPr="00AB1C61">
        <w:t xml:space="preserve"> Paseky a </w:t>
      </w:r>
      <w:proofErr w:type="spellStart"/>
      <w:r w:rsidRPr="00AB1C61">
        <w:t>Štarkov</w:t>
      </w:r>
      <w:proofErr w:type="spellEnd"/>
      <w:r w:rsidRPr="00AB1C61">
        <w:t xml:space="preserve">. Pod obcí Míchov se připojte k CT č. 4342. Z Míchova se vydejte přes Jimramovské Pavlovice až do městyse Jimramov. Tady se zastavte v Síni rodáků, kde si prohlédnete expozice Život a dílo Jana Karafiáta nebo Život na Vysočině. Poté pokračujte prudkým stoupáním do </w:t>
      </w:r>
      <w:proofErr w:type="spellStart"/>
      <w:r w:rsidRPr="00AB1C61">
        <w:t>Ubušína</w:t>
      </w:r>
      <w:proofErr w:type="spellEnd"/>
      <w:r w:rsidRPr="00AB1C61">
        <w:t xml:space="preserve">. Za ním na vrcholu stoupání odbočte vpravo do Ubušínku, kde vás mile překvapí půvabné vesnické roubenky patřící do památkové zóny. Z Ubušínku pokračujte neznačenou polní cestou až narazíte na zelenou turistickou trasu. Odbočte vlevo a značka vás dovede k partyzánskému památníku Na Jedli. Zde se naposled dostanete nad 700 </w:t>
      </w:r>
      <w:proofErr w:type="spellStart"/>
      <w:r w:rsidRPr="00AB1C61">
        <w:t>m.n.m</w:t>
      </w:r>
      <w:proofErr w:type="spellEnd"/>
      <w:r w:rsidRPr="00AB1C61">
        <w:t xml:space="preserve">. a hurá na 6 km sjezd nádhernou krajinou k Vodní nádrži Vír – přes Veselí, Hluboké a Korouhvice, kde už navazuje cesta vedoucí k obci Chlum. Pokračujte po polní cestě a vychutnejte si svezení po Havlově </w:t>
      </w:r>
      <w:proofErr w:type="spellStart"/>
      <w:r w:rsidRPr="00AB1C61">
        <w:t>trailu</w:t>
      </w:r>
      <w:proofErr w:type="spellEnd"/>
      <w:r w:rsidRPr="00AB1C61">
        <w:t xml:space="preserve">. Tento kopaný středně těžký </w:t>
      </w:r>
      <w:proofErr w:type="spellStart"/>
      <w:r w:rsidRPr="00AB1C61">
        <w:t>trail</w:t>
      </w:r>
      <w:proofErr w:type="spellEnd"/>
      <w:r w:rsidRPr="00AB1C61">
        <w:t xml:space="preserve"> je dlouhý 0,72 km se </w:t>
      </w:r>
      <w:proofErr w:type="gramStart"/>
      <w:r w:rsidRPr="00AB1C61">
        <w:t>100m</w:t>
      </w:r>
      <w:proofErr w:type="gramEnd"/>
      <w:r w:rsidRPr="00AB1C61">
        <w:t xml:space="preserve"> sjezdem. To jste již těsně nad obcí Vír na místě, odkud jste na výlet vyráželi</w:t>
      </w:r>
      <w:r>
        <w:t xml:space="preserve">, máte spoustu zážitků a telefon plný fotek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A3FEC87" w14:textId="77777777" w:rsidR="00AC4A2D" w:rsidRPr="00AC4A2D" w:rsidRDefault="00AC4A2D" w:rsidP="00AC4A2D">
      <w:pPr>
        <w:tabs>
          <w:tab w:val="left" w:pos="2694"/>
        </w:tabs>
        <w:jc w:val="both"/>
        <w:rPr>
          <w:b/>
          <w:bCs/>
        </w:rPr>
      </w:pPr>
      <w:r w:rsidRPr="00AC4A2D">
        <w:rPr>
          <w:b/>
          <w:bCs/>
        </w:rPr>
        <w:t>Pěšky z údolí do údolí</w:t>
      </w:r>
    </w:p>
    <w:p w14:paraId="0161E830" w14:textId="77777777" w:rsidR="00AC4A2D" w:rsidRDefault="00AC4A2D" w:rsidP="00AC4A2D">
      <w:pPr>
        <w:tabs>
          <w:tab w:val="left" w:pos="2694"/>
        </w:tabs>
        <w:jc w:val="both"/>
      </w:pPr>
      <w:r>
        <w:t xml:space="preserve">Další výlet Instagramové stezky je určen pro všechny, kteří se rádi projdou. Výchozím bodem je opět obec Vír. </w:t>
      </w:r>
      <w:r w:rsidRPr="00041528">
        <w:t xml:space="preserve">Po 400 m sledujte červenou turistickou značku, která vás zavede až na vyhlídku </w:t>
      </w:r>
      <w:proofErr w:type="spellStart"/>
      <w:r w:rsidRPr="00041528">
        <w:t>Klubačice</w:t>
      </w:r>
      <w:proofErr w:type="spellEnd"/>
      <w:r w:rsidRPr="00041528">
        <w:t xml:space="preserve">, nejvyšší vírskou skálu. Na tomto místě určitě stojí za to vytáhnout fotoaparát a pořídit pár fotek. Až se vrátíte zpět do obce, pokračujte po zelené až nad samotu V Huti, kde odbočte doprava na lesní cestu. Ta vás dovede k vyhlídce Hraběcí stolek. Vyhlídka je ideální k odpočinku v altánku a pořízení překrásných fotek pohledu ze skály do údolí. Pak pokračujte starou cestou nad údolím řeky Svratky do </w:t>
      </w:r>
      <w:proofErr w:type="spellStart"/>
      <w:r w:rsidRPr="00041528">
        <w:lastRenderedPageBreak/>
        <w:t>Bolešína</w:t>
      </w:r>
      <w:proofErr w:type="spellEnd"/>
      <w:r w:rsidRPr="00041528">
        <w:t xml:space="preserve">, dále po silnici z prudkého kopce směr Koroužné. Před obcí odbočte doleva do údolí </w:t>
      </w:r>
      <w:proofErr w:type="spellStart"/>
      <w:r w:rsidRPr="00041528">
        <w:t>Tresenského</w:t>
      </w:r>
      <w:proofErr w:type="spellEnd"/>
      <w:r w:rsidRPr="00041528">
        <w:t xml:space="preserve"> potoka. Tuto část údolí projdete buď dobrodružnější cestou v údolí s asi šesti brody, nebo cestou v jižním svahu nad údolím. 1 km před obcí Lhota u Olešnice je přírodní památka Dědkovo s unikátním společenstvím rostlin. V obci za autobusovou zastávkou odbočte doleva a vyjděte až nad obec. Vlevo ve svahu najdete přírodní památku Lhotské jalovce a stěny. Pokračujte nad údolím po polní cestě. Než vstoupíte do lesa, určitě se pokochejte výhledy západním směrem. Dojděte až pod obec Velké Tresné k průmyslovému objektu, kde odbočte doleva na zelenou turistickou značku. Ta vás přes obec Malé Tresné dovede až k místu, kde jste odbočovali k Hraběcímu stolku</w:t>
      </w:r>
      <w:r>
        <w:t>.</w:t>
      </w:r>
    </w:p>
    <w:p w14:paraId="241537B4" w14:textId="77777777" w:rsidR="00AC4A2D" w:rsidRDefault="00AC4A2D" w:rsidP="00AC4A2D">
      <w:pPr>
        <w:tabs>
          <w:tab w:val="left" w:pos="2694"/>
        </w:tabs>
        <w:jc w:val="both"/>
      </w:pPr>
      <w:r>
        <w:t xml:space="preserve">Více na </w:t>
      </w:r>
      <w:hyperlink r:id="rId6" w:history="1">
        <w:r w:rsidRPr="00AC4A2D">
          <w:t>www.korunavysociny.cz</w:t>
        </w:r>
      </w:hyperlink>
    </w:p>
    <w:p w14:paraId="5D06CC0E" w14:textId="312C6C39" w:rsidR="00AC4A2D" w:rsidRDefault="00AC4A2D" w:rsidP="00AC4A2D">
      <w:pPr>
        <w:tabs>
          <w:tab w:val="left" w:pos="2694"/>
        </w:tabs>
        <w:jc w:val="both"/>
      </w:pPr>
      <w:r w:rsidRPr="00041528">
        <w:t>#instakorunyvysociny</w:t>
      </w:r>
    </w:p>
    <w:p w14:paraId="76B155B9" w14:textId="77777777" w:rsidR="00F95A3E" w:rsidRDefault="00F95A3E" w:rsidP="00AC4A2D">
      <w:pPr>
        <w:spacing w:after="0"/>
        <w:jc w:val="both"/>
        <w:rPr>
          <w:sz w:val="24"/>
          <w:szCs w:val="24"/>
        </w:rPr>
      </w:pPr>
    </w:p>
    <w:p w14:paraId="1DD8340D" w14:textId="7BB89ABB" w:rsidR="00EB5594" w:rsidRPr="00DC664F" w:rsidRDefault="006312DF" w:rsidP="00AC4A2D">
      <w:pPr>
        <w:tabs>
          <w:tab w:val="left" w:pos="2694"/>
        </w:tabs>
        <w:jc w:val="both"/>
        <w:rPr>
          <w:rFonts w:ascii="Arial" w:eastAsiaTheme="minorHAnsi" w:hAnsi="Arial" w:cs="Arial"/>
          <w:sz w:val="18"/>
          <w:szCs w:val="18"/>
        </w:rPr>
      </w:pPr>
      <w:r>
        <w:t>Výstup Pernštejn hrad plný pohádkových příběhů byl vytvořen za přispění prostředků státního rozpočtu České republiky z programu Ministerstva pro místní rozvoj.</w:t>
      </w:r>
    </w:p>
    <w:sectPr w:rsidR="00EB5594" w:rsidRPr="00DC6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47CC" w14:textId="77777777" w:rsidR="00D824FF" w:rsidRDefault="00D824FF" w:rsidP="00EB5594">
      <w:pPr>
        <w:spacing w:after="0" w:line="240" w:lineRule="auto"/>
      </w:pPr>
      <w:r>
        <w:separator/>
      </w:r>
    </w:p>
  </w:endnote>
  <w:endnote w:type="continuationSeparator" w:id="0">
    <w:p w14:paraId="3425204E" w14:textId="77777777" w:rsidR="00D824FF" w:rsidRDefault="00D824FF" w:rsidP="00EB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E040" w14:textId="77C446CD" w:rsidR="00EB5594" w:rsidRDefault="00781959" w:rsidP="00EB5594">
    <w:pPr>
      <w:tabs>
        <w:tab w:val="left" w:pos="2694"/>
      </w:tabs>
      <w:ind w:left="2694"/>
      <w:rPr>
        <w:rStyle w:val="markedcontent"/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6A49460" wp14:editId="1CAAFB7C">
          <wp:simplePos x="0" y="0"/>
          <wp:positionH relativeFrom="margin">
            <wp:posOffset>52705</wp:posOffset>
          </wp:positionH>
          <wp:positionV relativeFrom="paragraph">
            <wp:posOffset>105410</wp:posOffset>
          </wp:positionV>
          <wp:extent cx="1600200" cy="448945"/>
          <wp:effectExtent l="0" t="0" r="0" b="0"/>
          <wp:wrapNone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594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8E94AA" wp14:editId="30BF095F">
              <wp:simplePos x="0" y="0"/>
              <wp:positionH relativeFrom="column">
                <wp:posOffset>-23495</wp:posOffset>
              </wp:positionH>
              <wp:positionV relativeFrom="paragraph">
                <wp:posOffset>59690</wp:posOffset>
              </wp:positionV>
              <wp:extent cx="582168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3F5F7C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.7pt" to="456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/rsQEAANQDAAAOAAAAZHJzL2Uyb0RvYy54bWysU01v2zAMvQ/ofxB0X2wHWBEYcXpo0V6K&#10;rdjHD1BlKhYgiYKkxc6/H6UkdrEWKDrsQosU3yP5RG9vJmvYAULU6DrerGrOwEnstdt3/NfP+88b&#10;zmISrhcGHXT8CJHf7K4+bUffwhoHND0ERiQutqPv+JCSb6sqygGsiCv04OhSYbAikRv2VR/ESOzW&#10;VOu6vq5GDL0PKCFGit6dLvmu8CsFMn1TKkJipuPUWyo2FPucbbXbinYfhB+0PLch/qELK7SjojPV&#10;nUiC/Q76FZXVMmBElVYSbYVKaQllBpqmqf+a5scgPJRZSJzoZ5ni/6OVXw+37imQDKOPbfRPIU8x&#10;qWDzl/pjUxHrOIsFU2KSgl826+Z6Q5rKy121AH2I6QHQsnzouNEuzyFacXiMiYpR6iUlh43LNqLR&#10;/b02pjh5A+DWBHYQ9HZpavJbEe5FFnkZWS2tl1M6GjixfgfFdE/NNqV62aqFU0gJLl14jaPsDFPU&#10;wQys3wee8zMUysZ9BDwjSmV0aQZb7TC8VX2RQp3yLwqc5s4SPGN/LI9apKHVKcqd1zzv5ku/wJef&#10;cfcHAAD//wMAUEsDBBQABgAIAAAAIQDiASXO3QAAAAYBAAAPAAAAZHJzL2Rvd25yZXYueG1sTI7L&#10;asMwFET3hfyDuIFuSiK7bl6u5VAM2XRRSFxCl4p1Y5laV8ZSYufvq3bTLIcZzpxsO5qWXbF3jSUB&#10;8TwChlRZ1VAt4LPczdbAnJekZGsJBdzQwTafPGQyVXagPV4PvmYBQi6VArT3Xcq5qzQa6ea2Qwrd&#10;2fZG+hD7mqteDgFuWv4cRUtuZEPhQcsOC43V9+FiBHzVT8nuWFI5FP7jvNTj7fi+KIR4nI5vr8A8&#10;jv5/DL/6QR3y4HSyF1KOtQJmySosBWxegIV6EycxsNNf5nnG7/XzHwAAAP//AwBQSwECLQAUAAYA&#10;CAAAACEAtoM4kv4AAADhAQAAEwAAAAAAAAAAAAAAAAAAAAAAW0NvbnRlbnRfVHlwZXNdLnhtbFBL&#10;AQItABQABgAIAAAAIQA4/SH/1gAAAJQBAAALAAAAAAAAAAAAAAAAAC8BAABfcmVscy8ucmVsc1BL&#10;AQItABQABgAIAAAAIQD1ES/rsQEAANQDAAAOAAAAAAAAAAAAAAAAAC4CAABkcnMvZTJvRG9jLnht&#10;bFBLAQItABQABgAIAAAAIQDiASXO3QAAAAYBAAAPAAAAAAAAAAAAAAAAAAsEAABkcnMvZG93bnJl&#10;di54bWxQSwUGAAAAAAQABADzAAAAFQUAAAAA&#10;" strokecolor="black [3213]" strokeweight=".5pt">
              <v:stroke joinstyle="miter"/>
            </v:line>
          </w:pict>
        </mc:Fallback>
      </mc:AlternateContent>
    </w:r>
  </w:p>
  <w:p w14:paraId="4E25CB03" w14:textId="444DCD28" w:rsidR="00EB5594" w:rsidRPr="00EB5594" w:rsidRDefault="00EB5594" w:rsidP="00EB5594">
    <w:pPr>
      <w:tabs>
        <w:tab w:val="left" w:pos="2694"/>
      </w:tabs>
      <w:ind w:left="2694"/>
      <w:rPr>
        <w:sz w:val="18"/>
        <w:szCs w:val="18"/>
      </w:rPr>
    </w:pPr>
    <w:r w:rsidRPr="00D5579D">
      <w:rPr>
        <w:rStyle w:val="markedcontent"/>
        <w:rFonts w:ascii="Arial" w:hAnsi="Arial" w:cs="Arial"/>
        <w:sz w:val="18"/>
        <w:szCs w:val="18"/>
      </w:rPr>
      <w:t>Projekt Zvýšení povědomí o turistické oblasti Koruny Vysočiny byl realizován za přispění prostředků státního rozpočtu České republiky</w:t>
    </w:r>
    <w:r w:rsidRPr="00D5579D">
      <w:rPr>
        <w:sz w:val="18"/>
        <w:szCs w:val="18"/>
      </w:rPr>
      <w:t xml:space="preserve"> </w:t>
    </w:r>
    <w:r w:rsidRPr="00D5579D">
      <w:rPr>
        <w:rStyle w:val="markedcontent"/>
        <w:rFonts w:ascii="Arial" w:hAnsi="Arial" w:cs="Arial"/>
        <w:sz w:val="18"/>
        <w:szCs w:val="18"/>
      </w:rPr>
      <w:t>z programu Ministerstva pro místní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C35C" w14:textId="77777777" w:rsidR="00D824FF" w:rsidRDefault="00D824FF" w:rsidP="00EB5594">
      <w:pPr>
        <w:spacing w:after="0" w:line="240" w:lineRule="auto"/>
      </w:pPr>
      <w:r>
        <w:separator/>
      </w:r>
    </w:p>
  </w:footnote>
  <w:footnote w:type="continuationSeparator" w:id="0">
    <w:p w14:paraId="3A63F4E2" w14:textId="77777777" w:rsidR="00D824FF" w:rsidRDefault="00D824FF" w:rsidP="00EB5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9D"/>
    <w:rsid w:val="000C4EB4"/>
    <w:rsid w:val="001C0A8E"/>
    <w:rsid w:val="002A4CB9"/>
    <w:rsid w:val="003771EA"/>
    <w:rsid w:val="004D2B4E"/>
    <w:rsid w:val="006312DF"/>
    <w:rsid w:val="00731F5D"/>
    <w:rsid w:val="00781959"/>
    <w:rsid w:val="007E48BF"/>
    <w:rsid w:val="00887F8E"/>
    <w:rsid w:val="0090646A"/>
    <w:rsid w:val="00920235"/>
    <w:rsid w:val="009F5A28"/>
    <w:rsid w:val="00AA158B"/>
    <w:rsid w:val="00AC4A2D"/>
    <w:rsid w:val="00B44DF9"/>
    <w:rsid w:val="00D015D4"/>
    <w:rsid w:val="00D5579D"/>
    <w:rsid w:val="00D5793D"/>
    <w:rsid w:val="00D824FF"/>
    <w:rsid w:val="00DC664F"/>
    <w:rsid w:val="00E15816"/>
    <w:rsid w:val="00EB5594"/>
    <w:rsid w:val="00F95A3E"/>
    <w:rsid w:val="00FB6D1F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91822"/>
  <w15:chartTrackingRefBased/>
  <w15:docId w15:val="{543BAB36-DAF3-49A8-8E4A-F5F74350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A28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D5579D"/>
  </w:style>
  <w:style w:type="paragraph" w:styleId="Zhlav">
    <w:name w:val="header"/>
    <w:basedOn w:val="Normln"/>
    <w:link w:val="ZhlavChar"/>
    <w:uiPriority w:val="99"/>
    <w:unhideWhenUsed/>
    <w:rsid w:val="00EB55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B5594"/>
  </w:style>
  <w:style w:type="paragraph" w:styleId="Zpat">
    <w:name w:val="footer"/>
    <w:basedOn w:val="Normln"/>
    <w:link w:val="ZpatChar"/>
    <w:uiPriority w:val="99"/>
    <w:unhideWhenUsed/>
    <w:rsid w:val="00EB55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B5594"/>
  </w:style>
  <w:style w:type="character" w:styleId="Odkaznakoment">
    <w:name w:val="annotation reference"/>
    <w:basedOn w:val="Standardnpsmoodstavce"/>
    <w:uiPriority w:val="99"/>
    <w:semiHidden/>
    <w:unhideWhenUsed/>
    <w:rsid w:val="00AA15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58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5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5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58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5A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runavysocin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dc:description/>
  <cp:lastModifiedBy>Koruna Vysočiny</cp:lastModifiedBy>
  <cp:revision>3</cp:revision>
  <dcterms:created xsi:type="dcterms:W3CDTF">2022-10-10T05:41:00Z</dcterms:created>
  <dcterms:modified xsi:type="dcterms:W3CDTF">2022-10-10T05:44:00Z</dcterms:modified>
</cp:coreProperties>
</file>